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黑体" w:cs="黑体"/>
          <w:szCs w:val="32"/>
        </w:rPr>
      </w:pPr>
      <w:r>
        <w:rPr>
          <w:rFonts w:hint="eastAsia" w:ascii="黑体" w:hAnsi="黑体" w:eastAsia="黑体" w:cs="黑体"/>
          <w:szCs w:val="32"/>
        </w:rPr>
        <w:t>附件4</w:t>
      </w:r>
    </w:p>
    <w:p>
      <w:pPr>
        <w:spacing w:line="360" w:lineRule="auto"/>
        <w:jc w:val="left"/>
        <w:rPr>
          <w:rFonts w:ascii="Times New Roman" w:hAnsi="Times New Roman" w:eastAsia="黑体" w:cs="黑体"/>
          <w:sz w:val="30"/>
          <w:szCs w:val="30"/>
        </w:rPr>
      </w:pPr>
      <w:bookmarkStart w:id="0" w:name="OLE_LINK1"/>
    </w:p>
    <w:p>
      <w:pPr>
        <w:spacing w:line="360" w:lineRule="auto"/>
        <w:jc w:val="center"/>
        <w:rPr>
          <w:rFonts w:hint="eastAsia"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软笔书法类作品参考</w:t>
      </w:r>
      <w:bookmarkStart w:id="26" w:name="_GoBack"/>
      <w:bookmarkEnd w:id="26"/>
    </w:p>
    <w:p>
      <w:pPr>
        <w:spacing w:line="360" w:lineRule="auto"/>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《王阳明龙场悟道图参考诗文》</w:t>
      </w:r>
    </w:p>
    <w:p>
      <w:pPr>
        <w:kinsoku w:val="0"/>
        <w:topLinePunct/>
        <w:autoSpaceDE w:val="0"/>
        <w:spacing w:line="360" w:lineRule="auto"/>
        <w:ind w:left="640" w:leftChars="200" w:firstLine="640" w:firstLineChars="200"/>
        <w:rPr>
          <w:rFonts w:ascii="Calibri" w:hAnsi="Calibri" w:cs="Times New Roman"/>
        </w:rPr>
      </w:pPr>
    </w:p>
    <w:p>
      <w:pPr>
        <w:overflowPunct w:val="0"/>
        <w:topLinePunct/>
        <w:autoSpaceDE w:val="0"/>
        <w:spacing w:line="360" w:lineRule="auto"/>
        <w:ind w:firstLine="643" w:firstLineChars="200"/>
        <w:rPr>
          <w:rFonts w:ascii="楷体_GB2312" w:hAnsi="楷体_GB2312" w:eastAsia="楷体_GB2312" w:cs="楷体_GB2312"/>
          <w:szCs w:val="32"/>
        </w:rPr>
      </w:pPr>
      <w:r>
        <w:rPr>
          <w:rFonts w:hint="eastAsia" w:ascii="楷体_GB2312" w:hAnsi="楷体_GB2312" w:eastAsia="楷体_GB2312" w:cs="楷体_GB2312"/>
          <w:b/>
          <w:bCs/>
          <w:szCs w:val="32"/>
        </w:rPr>
        <w:t>编者按：</w:t>
      </w:r>
      <w:r>
        <w:rPr>
          <w:rFonts w:hint="eastAsia" w:ascii="楷体_GB2312" w:hAnsi="楷体_GB2312" w:eastAsia="楷体_GB2312" w:cs="楷体_GB2312"/>
          <w:szCs w:val="32"/>
        </w:rPr>
        <w:t>“龙场悟道”是王阳明一生中的一个重要转折阶段，“知行合一”的创立是我国哲学史上的一个重要突破，龙冈书院的创办是贵州教育史上一个新的里程碑。因此，王阳明在龙场的经历，是研究阳明心学、讲好阳明故事必不可少的重要内容。为讲清楚王阳明龙场悟道的故事，北京阳明书院、阳明文化（贵阳）国际文献研究中心课题组从人文环境、自然生态、圣人胸怀等方面入手，将王阳明龙场悟道分为九个部分：远赴龙场，成圣之始；谪居风雨，黔人遗惠；君子居之，何陋之有；山水之乐，心境明朗；静坐默养，修行得道；安贫乐道，胸怀仁心；心学之光，润泽贵阳；起复离黔，寄语后学；流风余韵，山高水长。全方位讲述王阳明在龙场生活的点点滴滴，展示王阳明与贵州人民的深厚情谊，还原王阳明游历贵山贵水的寻道情景，阐释贵州贵阳对王阳明悟道的影响。现研究形成五十个单元的主题故事，具体内容如下。</w:t>
      </w:r>
    </w:p>
    <w:p>
      <w:pPr>
        <w:kinsoku w:val="0"/>
        <w:topLinePunct/>
        <w:autoSpaceDE w:val="0"/>
        <w:spacing w:line="360" w:lineRule="auto"/>
        <w:outlineLvl w:val="1"/>
        <w:rPr>
          <w:rFonts w:ascii="楷体_GB2312" w:hAnsi="楷体_GB2312" w:eastAsia="楷体_GB2312" w:cs="楷体_GB2312"/>
          <w:szCs w:val="32"/>
        </w:rPr>
      </w:pPr>
      <w:r>
        <w:rPr>
          <w:rFonts w:hint="eastAsia" w:ascii="楷体_GB2312" w:hAnsi="楷体_GB2312" w:eastAsia="楷体_GB2312" w:cs="楷体_GB2312"/>
          <w:szCs w:val="32"/>
        </w:rPr>
        <w:br w:type="page"/>
      </w:r>
      <w:r>
        <w:rPr>
          <w:rFonts w:hint="eastAsia" w:ascii="黑体" w:hAnsi="黑体" w:eastAsia="黑体" w:cs="Times New Roman"/>
        </w:rPr>
        <w:t>远赴龙场，成圣之始</w:t>
      </w:r>
    </w:p>
    <w:p>
      <w:pPr>
        <w:kinsoku w:val="0"/>
        <w:topLinePunct/>
        <w:autoSpaceDE w:val="0"/>
        <w:spacing w:line="360" w:lineRule="auto"/>
        <w:ind w:firstLine="643" w:firstLineChars="200"/>
        <w:outlineLvl w:val="2"/>
        <w:rPr>
          <w:rFonts w:ascii="方正仿宋_GB2312" w:hAnsi="方正仿宋_GB2312" w:eastAsia="方正仿宋_GB2312" w:cs="方正仿宋_GB2312"/>
          <w:b/>
          <w:szCs w:val="32"/>
          <w:highlight w:val="yellow"/>
        </w:rPr>
      </w:pPr>
      <w:r>
        <w:rPr>
          <w:rFonts w:hint="eastAsia" w:ascii="楷体_GB2312" w:hAnsi="楷体_GB2312" w:eastAsia="楷体_GB2312" w:cs="Times New Roman"/>
          <w:b/>
        </w:rPr>
        <w:t>第一单元 关山迢递，千里赴谪</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ind w:firstLine="640" w:firstLineChars="200"/>
        <w:rPr>
          <w:rFonts w:hint="eastAsia" w:ascii="Calibri" w:hAnsi="Calibri" w:eastAsia="仿宋_GB2312" w:cs="Times New Roman"/>
          <w:lang w:eastAsia="zh-CN"/>
        </w:rPr>
      </w:pPr>
      <w:r>
        <w:rPr>
          <w:rFonts w:hint="eastAsia" w:ascii="Calibri" w:hAnsi="Calibri" w:cs="Times New Roman"/>
        </w:rPr>
        <w:t>良知</w:t>
      </w:r>
      <w:r>
        <w:rPr>
          <w:rFonts w:hint="eastAsia" w:ascii="Calibri" w:hAnsi="Calibri" w:cs="Times New Roman"/>
          <w:lang w:eastAsia="zh-CN"/>
        </w:rPr>
        <w:t>。</w:t>
      </w:r>
    </w:p>
    <w:p>
      <w:pPr>
        <w:spacing w:line="360" w:lineRule="auto"/>
        <w:ind w:firstLine="643" w:firstLineChars="200"/>
        <w:outlineLvl w:val="2"/>
        <w:rPr>
          <w:rFonts w:hint="eastAsia" w:ascii="楷体_GB2312" w:hAnsi="楷体_GB2312" w:eastAsia="楷体_GB2312" w:cs="Times New Roman"/>
          <w:b/>
          <w:lang w:val="en-US" w:eastAsia="zh-CN"/>
        </w:rPr>
      </w:pPr>
      <w:r>
        <w:rPr>
          <w:rFonts w:hint="eastAsia" w:ascii="楷体_GB2312" w:hAnsi="楷体_GB2312" w:eastAsia="楷体_GB2312" w:cs="Times New Roman"/>
          <w:b/>
        </w:rPr>
        <w:t>参考诗文二</w:t>
      </w:r>
      <w:r>
        <w:rPr>
          <w:rFonts w:hint="eastAsia" w:ascii="楷体_GB2312" w:hAnsi="楷体_GB2312" w:eastAsia="楷体_GB2312" w:cs="Times New Roman"/>
          <w:b/>
          <w:lang w:eastAsia="zh-CN"/>
        </w:rPr>
        <w:t>：</w:t>
      </w:r>
    </w:p>
    <w:p>
      <w:pPr>
        <w:spacing w:line="360" w:lineRule="auto"/>
        <w:ind w:firstLine="640" w:firstLineChars="200"/>
        <w:rPr>
          <w:rFonts w:ascii="仿宋_GB2312" w:hAnsi="仿宋_GB2312" w:cs="黑体"/>
        </w:rPr>
      </w:pPr>
      <w:r>
        <w:rPr>
          <w:rFonts w:hint="eastAsia" w:ascii="仿宋_GB2312" w:hAnsi="仿宋_GB2312" w:cs="黑体"/>
        </w:rPr>
        <w:t>险夷原不滞胸中，何异浮云过太空！</w:t>
      </w:r>
    </w:p>
    <w:p>
      <w:pPr>
        <w:spacing w:line="360" w:lineRule="auto"/>
        <w:ind w:firstLine="640" w:firstLineChars="200"/>
        <w:rPr>
          <w:rFonts w:ascii="仿宋_GB2312" w:hAnsi="仿宋_GB2312" w:cs="黑体"/>
        </w:rPr>
      </w:pPr>
      <w:r>
        <w:rPr>
          <w:rFonts w:hint="eastAsia" w:ascii="仿宋_GB2312" w:hAnsi="仿宋_GB2312" w:cs="黑体"/>
        </w:rPr>
        <w:t>夜静海涛三万里，月明飞锡下天风。</w:t>
      </w:r>
    </w:p>
    <w:p>
      <w:pPr>
        <w:spacing w:line="360" w:lineRule="auto"/>
        <w:ind w:firstLine="640" w:firstLineChars="200"/>
        <w:jc w:val="right"/>
        <w:rPr>
          <w:rFonts w:ascii="仿宋_GB2312" w:hAnsi="仿宋_GB2312" w:cs="仿宋_GB2312"/>
        </w:rPr>
      </w:pPr>
      <w:r>
        <w:rPr>
          <w:rFonts w:hint="eastAsia" w:ascii="仿宋_GB2312" w:hAnsi="仿宋_GB2312" w:cs="仿宋_GB2312"/>
        </w:rPr>
        <w:t>——《泛海》</w:t>
      </w:r>
    </w:p>
    <w:p>
      <w:pPr>
        <w:rPr>
          <w:rFonts w:ascii="仿宋_GB2312" w:hAnsi="仿宋_GB2312" w:cs="仿宋_GB2312"/>
        </w:rPr>
      </w:pPr>
      <w:r>
        <w:rPr>
          <w:rFonts w:hint="eastAsia" w:ascii="仿宋_GB2312" w:hAnsi="仿宋_GB2312" w:cs="仿宋_GB2312"/>
        </w:rPr>
        <w:br w:type="page"/>
      </w:r>
    </w:p>
    <w:p>
      <w:pPr>
        <w:kinsoku w:val="0"/>
        <w:topLinePunct/>
        <w:autoSpaceDE w:val="0"/>
        <w:spacing w:line="360" w:lineRule="auto"/>
        <w:outlineLvl w:val="1"/>
        <w:rPr>
          <w:rFonts w:ascii="黑体" w:hAnsi="黑体" w:eastAsia="黑体" w:cs="Times New Roman"/>
        </w:rPr>
      </w:pPr>
      <w:r>
        <w:rPr>
          <w:rFonts w:hint="eastAsia" w:ascii="黑体" w:hAnsi="黑体" w:eastAsia="黑体" w:cs="Times New Roman"/>
        </w:rPr>
        <w:t>谪居风雨，黔人遗惠</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第二单元 初入黔地，驿馆获慰</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志不立，天下无可成之事。</w:t>
      </w:r>
    </w:p>
    <w:p>
      <w:pPr>
        <w:kinsoku w:val="0"/>
        <w:topLinePunct/>
        <w:autoSpaceDE w:val="0"/>
        <w:spacing w:line="360" w:lineRule="auto"/>
        <w:jc w:val="right"/>
        <w:rPr>
          <w:rFonts w:ascii="仿宋_GB2312" w:hAnsi="仿宋_GB2312" w:cs="黑体"/>
        </w:rPr>
      </w:pPr>
      <w:r>
        <w:rPr>
          <w:rFonts w:hint="eastAsia" w:ascii="仿宋_GB2312" w:hAnsi="仿宋_GB2312" w:cs="黑体"/>
        </w:rPr>
        <w:t>——《教条示龙场诸生》</w:t>
      </w:r>
    </w:p>
    <w:p>
      <w:pPr>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积雨山途喜乍晴，暖云浮动水花明。</w:t>
      </w:r>
    </w:p>
    <w:p>
      <w:pPr>
        <w:spacing w:line="360" w:lineRule="auto"/>
        <w:ind w:firstLine="640" w:firstLineChars="200"/>
        <w:rPr>
          <w:rFonts w:ascii="仿宋_GB2312" w:hAnsi="仿宋_GB2312" w:cs="黑体"/>
        </w:rPr>
      </w:pPr>
      <w:r>
        <w:rPr>
          <w:rFonts w:hint="eastAsia" w:ascii="仿宋_GB2312" w:hAnsi="仿宋_GB2312" w:cs="黑体"/>
        </w:rPr>
        <w:t>故园日与青春远，敝缊凉思白苎轻。</w:t>
      </w:r>
    </w:p>
    <w:p>
      <w:pPr>
        <w:spacing w:line="360" w:lineRule="auto"/>
        <w:ind w:firstLine="640" w:firstLineChars="200"/>
        <w:jc w:val="right"/>
        <w:outlineLvl w:val="9"/>
        <w:rPr>
          <w:rFonts w:ascii="仿宋_GB2312" w:hAnsi="仿宋_GB2312" w:cs="黑体"/>
        </w:rPr>
      </w:pPr>
      <w:r>
        <w:rPr>
          <w:rFonts w:hint="eastAsia" w:ascii="仿宋_GB2312" w:hAnsi="仿宋_GB2312" w:cs="黑体"/>
        </w:rPr>
        <w:t>——《</w:t>
      </w:r>
      <w:bookmarkStart w:id="1" w:name="_Toc26446"/>
      <w:bookmarkStart w:id="2" w:name="_Toc31134"/>
      <w:bookmarkStart w:id="3" w:name="_Toc23872"/>
      <w:bookmarkStart w:id="4" w:name="_Toc10186"/>
      <w:r>
        <w:rPr>
          <w:rFonts w:hint="eastAsia" w:ascii="仿宋_GB2312" w:hAnsi="仿宋_GB2312" w:cs="黑体"/>
        </w:rPr>
        <w:t>清平卫即事</w:t>
      </w:r>
      <w:bookmarkEnd w:id="1"/>
      <w:bookmarkEnd w:id="2"/>
      <w:bookmarkEnd w:id="3"/>
      <w:bookmarkEnd w:id="4"/>
      <w:r>
        <w:rPr>
          <w:rFonts w:hint="eastAsia" w:ascii="仿宋_GB2312" w:hAnsi="仿宋_GB2312" w:cs="黑体"/>
        </w:rPr>
        <w:t>》</w:t>
      </w:r>
    </w:p>
    <w:p>
      <w:pPr>
        <w:spacing w:line="360" w:lineRule="auto"/>
        <w:ind w:firstLine="640" w:firstLineChars="200"/>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第三单元 卧病草堂，黔民献方</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ascii="仿宋_GB2312" w:hAnsi="仿宋_GB2312" w:cs="黑体"/>
        </w:rPr>
        <w:t>夷之民方若未琢之璞，未绳之木</w:t>
      </w:r>
      <w:r>
        <w:rPr>
          <w:rFonts w:hint="eastAsia" w:ascii="仿宋_GB2312" w:hAnsi="仿宋_GB2312" w:cs="黑体"/>
        </w:rPr>
        <w:t>。</w:t>
      </w:r>
    </w:p>
    <w:p>
      <w:pPr>
        <w:kinsoku w:val="0"/>
        <w:topLinePunct/>
        <w:autoSpaceDE w:val="0"/>
        <w:spacing w:line="360" w:lineRule="auto"/>
        <w:jc w:val="right"/>
        <w:rPr>
          <w:rFonts w:ascii="仿宋_GB2312" w:hAnsi="仿宋_GB2312" w:cs="黑体"/>
        </w:rPr>
      </w:pPr>
      <w:r>
        <w:rPr>
          <w:rFonts w:hint="eastAsia" w:ascii="仿宋_GB2312" w:hAnsi="仿宋_GB2312" w:cs="黑体"/>
        </w:rPr>
        <w:t>——《何陋轩记》</w:t>
      </w:r>
    </w:p>
    <w:p>
      <w:pPr>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春添衮线谁能补？岁晚心丹自动灰。</w:t>
      </w:r>
    </w:p>
    <w:p>
      <w:pPr>
        <w:spacing w:line="360" w:lineRule="auto"/>
        <w:ind w:firstLine="640" w:firstLineChars="200"/>
        <w:rPr>
          <w:rFonts w:ascii="仿宋_GB2312" w:hAnsi="仿宋_GB2312" w:cs="黑体"/>
        </w:rPr>
      </w:pPr>
      <w:r>
        <w:rPr>
          <w:rFonts w:hint="eastAsia" w:ascii="仿宋_GB2312" w:hAnsi="仿宋_GB2312" w:cs="黑体"/>
        </w:rPr>
        <w:t>料得重闱强健在，早看消息报窗梅。</w:t>
      </w:r>
    </w:p>
    <w:p>
      <w:pPr>
        <w:kinsoku w:val="0"/>
        <w:topLinePunct/>
        <w:autoSpaceDE w:val="0"/>
        <w:spacing w:line="360" w:lineRule="auto"/>
        <w:jc w:val="right"/>
        <w:rPr>
          <w:rFonts w:ascii="仿宋_GB2312" w:hAnsi="仿宋_GB2312" w:cs="黑体"/>
        </w:rPr>
      </w:pPr>
      <w:r>
        <w:rPr>
          <w:rFonts w:hint="eastAsia" w:ascii="仿宋_GB2312" w:hAnsi="仿宋_GB2312" w:cs="黑体"/>
        </w:rPr>
        <w:t>——《冬至》</w:t>
      </w:r>
    </w:p>
    <w:p>
      <w:pPr>
        <w:kinsoku w:val="0"/>
        <w:topLinePunct/>
        <w:autoSpaceDE w:val="0"/>
        <w:spacing w:line="360" w:lineRule="auto"/>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第四单元 阳明受辱，幸得民护</w:t>
      </w:r>
    </w:p>
    <w:p>
      <w:pPr>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常快活便是功夫。</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《传习录下》</w:t>
      </w:r>
    </w:p>
    <w:p>
      <w:pPr>
        <w:kinsoku w:val="0"/>
        <w:topLinePunct/>
        <w:autoSpaceDE w:val="0"/>
        <w:spacing w:line="360" w:lineRule="auto"/>
        <w:ind w:firstLine="643" w:firstLineChars="200"/>
        <w:outlineLvl w:val="2"/>
        <w:rPr>
          <w:rFonts w:ascii="仿宋_GB2312" w:hAnsi="仿宋_GB2312" w:cs="黑体"/>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闲来心地如空水，静后天机见隐微。</w:t>
      </w:r>
    </w:p>
    <w:p>
      <w:pPr>
        <w:spacing w:line="360" w:lineRule="auto"/>
        <w:ind w:firstLine="640" w:firstLineChars="200"/>
        <w:rPr>
          <w:rFonts w:ascii="仿宋_GB2312" w:hAnsi="仿宋_GB2312" w:cs="黑体"/>
        </w:rPr>
      </w:pPr>
      <w:r>
        <w:rPr>
          <w:rFonts w:hint="eastAsia" w:ascii="仿宋_GB2312" w:hAnsi="仿宋_GB2312" w:cs="黑体"/>
        </w:rPr>
        <w:t>深院寂寥群动息，独怜乌鹊绕枝飞。</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《秋夜》</w:t>
      </w:r>
    </w:p>
    <w:p>
      <w:pPr>
        <w:kinsoku w:val="0"/>
        <w:topLinePunct/>
        <w:autoSpaceDE w:val="0"/>
        <w:spacing w:line="360" w:lineRule="auto"/>
        <w:ind w:firstLine="640" w:firstLineChars="200"/>
        <w:jc w:val="right"/>
        <w:rPr>
          <w:rFonts w:ascii="仿宋_GB2312" w:hAnsi="仿宋_GB2312" w:cs="仿宋_GB231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第五单元 民胞物与，出入相友</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大人者，以天地万物为一体也。</w:t>
      </w:r>
    </w:p>
    <w:p>
      <w:pPr>
        <w:kinsoku w:val="0"/>
        <w:topLinePunct/>
        <w:autoSpaceDE w:val="0"/>
        <w:spacing w:line="360" w:lineRule="auto"/>
        <w:jc w:val="right"/>
        <w:rPr>
          <w:rFonts w:ascii="仿宋_GB2312" w:hAnsi="仿宋_GB2312" w:cs="黑体"/>
        </w:rPr>
      </w:pPr>
      <w:r>
        <w:rPr>
          <w:rFonts w:hint="eastAsia" w:ascii="仿宋_GB2312" w:hAnsi="仿宋_GB2312" w:cs="黑体"/>
        </w:rPr>
        <w:t>——《亲民堂记》</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长见人来说，扁舟每独游。</w:t>
      </w:r>
    </w:p>
    <w:p>
      <w:pPr>
        <w:spacing w:line="360" w:lineRule="auto"/>
        <w:ind w:firstLine="640" w:firstLineChars="200"/>
        <w:rPr>
          <w:rFonts w:ascii="仿宋_GB2312" w:hAnsi="仿宋_GB2312" w:cs="黑体"/>
        </w:rPr>
      </w:pPr>
      <w:r>
        <w:rPr>
          <w:rFonts w:hint="eastAsia" w:ascii="仿宋_GB2312" w:hAnsi="仿宋_GB2312" w:cs="黑体"/>
        </w:rPr>
        <w:t>春风梅市晚，月色鉴湖秋。</w:t>
      </w:r>
    </w:p>
    <w:p>
      <w:pPr>
        <w:kinsoku w:val="0"/>
        <w:topLinePunct/>
        <w:autoSpaceDE w:val="0"/>
        <w:spacing w:line="360" w:lineRule="auto"/>
        <w:jc w:val="right"/>
        <w:rPr>
          <w:rFonts w:ascii="仿宋_GB2312" w:hAnsi="仿宋_GB2312" w:cs="黑体"/>
        </w:rPr>
      </w:pPr>
      <w:r>
        <w:rPr>
          <w:rFonts w:hint="eastAsia" w:ascii="仿宋_GB2312" w:hAnsi="仿宋_GB2312" w:cs="黑体"/>
        </w:rPr>
        <w:t>——《忆鉴湖友》</w:t>
      </w:r>
    </w:p>
    <w:p>
      <w:pPr>
        <w:rPr>
          <w:rFonts w:ascii="仿宋_GB2312" w:hAnsi="仿宋_GB2312" w:cs="黑体"/>
        </w:rPr>
      </w:pPr>
      <w:r>
        <w:rPr>
          <w:rFonts w:hint="eastAsia" w:ascii="仿宋_GB2312" w:hAnsi="仿宋_GB2312" w:cs="黑体"/>
        </w:rPr>
        <w:br w:type="page"/>
      </w:r>
    </w:p>
    <w:p>
      <w:pPr>
        <w:kinsoku w:val="0"/>
        <w:topLinePunct/>
        <w:autoSpaceDE w:val="0"/>
        <w:spacing w:line="360" w:lineRule="auto"/>
        <w:outlineLvl w:val="1"/>
        <w:rPr>
          <w:rFonts w:ascii="黑体" w:hAnsi="黑体" w:eastAsia="黑体" w:cs="Times New Roman"/>
        </w:rPr>
      </w:pPr>
      <w:r>
        <w:rPr>
          <w:rFonts w:hint="eastAsia" w:ascii="黑体" w:hAnsi="黑体" w:eastAsia="黑体" w:cs="Times New Roman"/>
        </w:rPr>
        <w:t>君子居之，何陋之有</w:t>
      </w:r>
    </w:p>
    <w:p>
      <w:pPr>
        <w:kinsoku w:val="0"/>
        <w:topLinePunct/>
        <w:autoSpaceDE w:val="0"/>
        <w:spacing w:line="360" w:lineRule="auto"/>
        <w:ind w:firstLine="643" w:firstLineChars="200"/>
        <w:outlineLvl w:val="2"/>
        <w:rPr>
          <w:rFonts w:ascii="楷体_GB2312" w:hAnsi="楷体_GB2312" w:eastAsia="楷体_GB2312" w:cs="Times New Roman"/>
          <w:b/>
          <w:kern w:val="0"/>
          <w:szCs w:val="22"/>
        </w:rPr>
      </w:pPr>
      <w:r>
        <w:rPr>
          <w:rFonts w:hint="eastAsia" w:ascii="楷体_GB2312" w:hAnsi="楷体_GB2312" w:eastAsia="楷体_GB2312" w:cs="Times New Roman"/>
          <w:b/>
        </w:rPr>
        <w:t xml:space="preserve">第六单元 </w:t>
      </w:r>
      <w:r>
        <w:rPr>
          <w:rFonts w:hint="eastAsia" w:ascii="楷体_GB2312" w:hAnsi="楷体_GB2312" w:eastAsia="楷体_GB2312" w:cs="Times New Roman"/>
          <w:b/>
          <w:kern w:val="0"/>
          <w:szCs w:val="22"/>
        </w:rPr>
        <w:t>初至龙场，结草为庐</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人生大病，只是一</w:t>
      </w:r>
      <w:r>
        <w:rPr>
          <w:rFonts w:hint="eastAsia" w:ascii="仿宋_GB2312" w:hAnsi="仿宋_GB2312" w:cs="仿宋_GB2312"/>
          <w:color w:val="000000"/>
          <w:szCs w:val="32"/>
          <w:shd w:val="clear" w:color="auto" w:fill="FFFFFF"/>
          <w:lang w:val="en-US" w:eastAsia="zh-CN"/>
        </w:rPr>
        <w:t>“</w:t>
      </w:r>
      <w:r>
        <w:rPr>
          <w:rFonts w:hint="eastAsia" w:ascii="仿宋_GB2312" w:hAnsi="仿宋_GB2312" w:cs="仿宋_GB2312"/>
          <w:color w:val="000000"/>
          <w:szCs w:val="32"/>
          <w:shd w:val="clear" w:color="auto" w:fill="FFFFFF"/>
        </w:rPr>
        <w:t>傲</w:t>
      </w:r>
      <w:r>
        <w:rPr>
          <w:rFonts w:hint="eastAsia" w:ascii="仿宋_GB2312" w:hAnsi="仿宋_GB2312" w:cs="仿宋_GB2312"/>
          <w:color w:val="000000"/>
          <w:szCs w:val="32"/>
          <w:shd w:val="clear" w:color="auto" w:fill="FFFFFF"/>
          <w:lang w:val="en-US" w:eastAsia="zh-CN"/>
        </w:rPr>
        <w:t>”</w:t>
      </w:r>
      <w:r>
        <w:rPr>
          <w:rFonts w:hint="eastAsia" w:ascii="仿宋_GB2312" w:hAnsi="仿宋_GB2312" w:cs="仿宋_GB2312"/>
          <w:color w:val="000000"/>
          <w:szCs w:val="32"/>
          <w:shd w:val="clear" w:color="auto" w:fill="FFFFFF"/>
        </w:rPr>
        <w:t>字。</w:t>
      </w:r>
    </w:p>
    <w:p>
      <w:pPr>
        <w:kinsoku w:val="0"/>
        <w:topLinePunct/>
        <w:autoSpaceDE w:val="0"/>
        <w:spacing w:line="360" w:lineRule="auto"/>
        <w:jc w:val="right"/>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——《传习录下》</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ascii="仿宋_GB2312" w:hAnsi="仿宋_GB2312" w:cs="黑体"/>
        </w:rPr>
        <w:t>屋罅见明月，还见地上霜。</w:t>
      </w:r>
    </w:p>
    <w:p>
      <w:pPr>
        <w:spacing w:line="360" w:lineRule="auto"/>
        <w:ind w:firstLine="640" w:firstLineChars="200"/>
        <w:rPr>
          <w:rFonts w:ascii="仿宋_GB2312" w:hAnsi="仿宋_GB2312" w:cs="黑体"/>
        </w:rPr>
      </w:pPr>
      <w:r>
        <w:rPr>
          <w:rFonts w:ascii="仿宋_GB2312" w:hAnsi="仿宋_GB2312" w:cs="黑体"/>
        </w:rPr>
        <w:t>客子夜中起，旁皇涕沾裳。</w:t>
      </w:r>
    </w:p>
    <w:p>
      <w:pPr>
        <w:kinsoku w:val="0"/>
        <w:topLinePunct/>
        <w:autoSpaceDE w:val="0"/>
        <w:spacing w:line="360" w:lineRule="auto"/>
        <w:jc w:val="right"/>
        <w:rPr>
          <w:rFonts w:ascii="仿宋_GB2312" w:hAnsi="仿宋_GB2312" w:cs="仿宋_GB2312"/>
          <w:color w:val="000000"/>
          <w:szCs w:val="32"/>
          <w:shd w:val="clear" w:color="auto" w:fill="FFFFFF"/>
        </w:rPr>
      </w:pPr>
      <w:r>
        <w:rPr>
          <w:rFonts w:hint="eastAsia" w:ascii="仿宋_GB2312" w:hAnsi="仿宋_GB2312" w:cs="仿宋_GB2312"/>
          <w:color w:val="000000"/>
          <w:szCs w:val="32"/>
          <w:shd w:val="clear" w:color="auto" w:fill="FFFFFF"/>
        </w:rPr>
        <w:t>——《见月》</w:t>
      </w:r>
    </w:p>
    <w:p>
      <w:pPr>
        <w:kinsoku w:val="0"/>
        <w:topLinePunct/>
        <w:autoSpaceDE w:val="0"/>
        <w:spacing w:line="360" w:lineRule="auto"/>
        <w:jc w:val="right"/>
        <w:rPr>
          <w:rFonts w:ascii="仿宋_GB2312" w:hAnsi="仿宋_GB2312" w:cs="仿宋_GB2312"/>
          <w:color w:val="000000"/>
          <w:szCs w:val="32"/>
          <w:shd w:val="clear" w:color="auto" w:fill="FFFFFF"/>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第七单元 东洞可居，欣然迁入</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种树者必培其根，种德者必养其心。</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rPr>
        <w:t>传习录上</w:t>
      </w:r>
      <w:r>
        <w:rPr>
          <w:rFonts w:hint="eastAsia" w:ascii="仿宋_GB2312" w:hAnsi="仿宋_GB2312" w:cs="仿宋_GB2312"/>
          <w:szCs w:val="32"/>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檐前蕉叶绿成林，长夏全无暑气侵。</w:t>
      </w:r>
    </w:p>
    <w:p>
      <w:pPr>
        <w:spacing w:line="360" w:lineRule="auto"/>
        <w:ind w:firstLine="640" w:firstLineChars="200"/>
        <w:rPr>
          <w:rFonts w:ascii="仿宋_GB2312" w:hAnsi="仿宋_GB2312" w:cs="黑体"/>
        </w:rPr>
      </w:pPr>
      <w:r>
        <w:rPr>
          <w:rFonts w:hint="eastAsia" w:ascii="仿宋_GB2312" w:hAnsi="仿宋_GB2312" w:cs="黑体"/>
        </w:rPr>
        <w:t>但得雨声连夜静，不妨月色半床阴。</w:t>
      </w:r>
    </w:p>
    <w:p>
      <w:pPr>
        <w:spacing w:line="360" w:lineRule="auto"/>
        <w:ind w:left="640" w:leftChars="200" w:firstLine="640" w:firstLineChars="200"/>
        <w:jc w:val="right"/>
        <w:rPr>
          <w:rFonts w:ascii="Calibri" w:hAnsi="Calibri" w:cs="Times New Roman"/>
        </w:rPr>
      </w:pPr>
      <w:r>
        <w:rPr>
          <w:rFonts w:hint="eastAsia" w:ascii="Calibri" w:hAnsi="Calibri" w:cs="Times New Roman"/>
        </w:rPr>
        <w:t>——《书庭蕉》</w:t>
      </w:r>
    </w:p>
    <w:p>
      <w:pPr>
        <w:spacing w:line="360" w:lineRule="auto"/>
        <w:ind w:left="640" w:leftChars="200" w:firstLine="640" w:firstLineChars="200"/>
        <w:jc w:val="right"/>
        <w:rPr>
          <w:rFonts w:ascii="Calibri" w:hAnsi="Calibri" w:cs="Times New Roman"/>
        </w:rPr>
      </w:pPr>
    </w:p>
    <w:p>
      <w:pPr>
        <w:keepNext/>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第八单元 苗彝相助，新构居室</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人须在事上磨，方立得住。</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传习录上</w:t>
      </w:r>
      <w:r>
        <w:rPr>
          <w:rFonts w:hint="eastAsia" w:ascii="仿宋_GB2312" w:hAnsi="仿宋_GB2312" w:cs="黑体"/>
        </w:rPr>
        <w:t>》</w:t>
      </w:r>
    </w:p>
    <w:p>
      <w:pPr>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营茅乘田隙，洽旬始苟完。</w:t>
      </w:r>
    </w:p>
    <w:p>
      <w:pPr>
        <w:spacing w:line="360" w:lineRule="auto"/>
        <w:ind w:firstLine="640" w:firstLineChars="200"/>
        <w:rPr>
          <w:rFonts w:ascii="仿宋_GB2312" w:hAnsi="仿宋_GB2312" w:cs="仿宋_GB2312"/>
        </w:rPr>
      </w:pPr>
      <w:r>
        <w:rPr>
          <w:rFonts w:hint="eastAsia" w:ascii="仿宋_GB2312" w:hAnsi="仿宋_GB2312" w:cs="黑体"/>
        </w:rPr>
        <w:t>初心待风雨，落成还美观</w:t>
      </w:r>
      <w:r>
        <w:rPr>
          <w:rFonts w:hint="eastAsia" w:ascii="仿宋_GB2312" w:hAnsi="仿宋_GB2312" w:cs="仿宋_GB2312"/>
        </w:rPr>
        <w:t>。</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——《龙冈新构》</w:t>
      </w:r>
    </w:p>
    <w:p>
      <w:pPr>
        <w:kinsoku w:val="0"/>
        <w:topLinePunct/>
        <w:autoSpaceDE w:val="0"/>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第九单元 修筑草亭，以竹喻己</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吾心自有光明月，千古团圆永无缺。</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中秋</w:t>
      </w:r>
      <w:r>
        <w:rPr>
          <w:rFonts w:hint="eastAsia" w:ascii="仿宋_GB2312" w:hAnsi="仿宋_GB2312" w:cs="黑体"/>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kinsoku w:val="0"/>
        <w:topLinePunct/>
        <w:autoSpaceDE w:val="0"/>
        <w:spacing w:line="360" w:lineRule="auto"/>
        <w:ind w:firstLine="640" w:firstLineChars="200"/>
        <w:jc w:val="left"/>
        <w:rPr>
          <w:rFonts w:ascii="仿宋_GB2312" w:hAnsi="仿宋_GB2312" w:cs="黑体"/>
        </w:rPr>
      </w:pPr>
      <w:r>
        <w:rPr>
          <w:rFonts w:hint="eastAsia" w:ascii="仿宋_GB2312" w:hAnsi="仿宋_GB2312" w:cs="黑体"/>
        </w:rPr>
        <w:t>层楼雨急青林迥，古殿云晴碧嶂回。</w:t>
      </w:r>
    </w:p>
    <w:p>
      <w:pPr>
        <w:kinsoku w:val="0"/>
        <w:topLinePunct/>
        <w:autoSpaceDE w:val="0"/>
        <w:spacing w:line="360" w:lineRule="auto"/>
        <w:ind w:firstLine="640" w:firstLineChars="200"/>
        <w:jc w:val="left"/>
        <w:rPr>
          <w:rFonts w:ascii="仿宋_GB2312" w:hAnsi="仿宋_GB2312" w:cs="黑体"/>
        </w:rPr>
      </w:pPr>
      <w:r>
        <w:rPr>
          <w:rFonts w:hint="eastAsia" w:ascii="仿宋_GB2312" w:hAnsi="仿宋_GB2312" w:cs="黑体"/>
        </w:rPr>
        <w:t>独有幽禽解相信，双飞时下读书台。</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——《南屏》</w:t>
      </w:r>
    </w:p>
    <w:p>
      <w:pPr>
        <w:rPr>
          <w:rFonts w:ascii="仿宋_GB2312" w:hAnsi="仿宋_GB2312" w:cs="黑体"/>
        </w:rPr>
      </w:pPr>
      <w:r>
        <w:rPr>
          <w:rFonts w:hint="eastAsia" w:ascii="仿宋_GB2312" w:hAnsi="仿宋_GB2312" w:cs="黑体"/>
        </w:rPr>
        <w:br w:type="page"/>
      </w:r>
    </w:p>
    <w:p>
      <w:pPr>
        <w:kinsoku w:val="0"/>
        <w:overflowPunct w:val="0"/>
        <w:topLinePunct/>
        <w:autoSpaceDE w:val="0"/>
        <w:spacing w:line="580" w:lineRule="exact"/>
        <w:outlineLvl w:val="1"/>
        <w:rPr>
          <w:rFonts w:ascii="黑体" w:hAnsi="黑体" w:eastAsia="黑体" w:cs="Times New Roman"/>
        </w:rPr>
      </w:pPr>
      <w:r>
        <w:rPr>
          <w:rFonts w:hint="eastAsia" w:ascii="黑体" w:hAnsi="黑体" w:eastAsia="黑体" w:cs="Times New Roman"/>
        </w:rPr>
        <w:t>山水之乐，心境明朗</w:t>
      </w:r>
    </w:p>
    <w:p>
      <w:pPr>
        <w:kinsoku w:val="0"/>
        <w:overflowPunct w:val="0"/>
        <w:topLinePunct/>
        <w:autoSpaceDE w:val="0"/>
        <w:spacing w:line="58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第十单元 居遐处困，事上磨炼</w:t>
      </w:r>
    </w:p>
    <w:p>
      <w:pPr>
        <w:kinsoku w:val="0"/>
        <w:topLinePunct/>
        <w:autoSpaceDE w:val="0"/>
        <w:spacing w:line="58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overflowPunct w:val="0"/>
        <w:topLinePunct/>
        <w:autoSpaceDE w:val="0"/>
        <w:spacing w:line="580" w:lineRule="exact"/>
        <w:ind w:firstLine="640" w:firstLineChars="200"/>
        <w:rPr>
          <w:rFonts w:ascii="仿宋_GB2312" w:hAnsi="仿宋_GB2312" w:cs="仿宋_GB2312"/>
          <w:szCs w:val="32"/>
        </w:rPr>
      </w:pPr>
      <w:r>
        <w:rPr>
          <w:rFonts w:hint="eastAsia" w:ascii="仿宋_GB2312" w:hAnsi="仿宋_GB2312" w:cs="仿宋_GB2312"/>
          <w:szCs w:val="32"/>
        </w:rPr>
        <w:t>圣人之道若大路，虽有跛蹩，行而不已，未有不至。</w:t>
      </w:r>
    </w:p>
    <w:p>
      <w:pPr>
        <w:kinsoku w:val="0"/>
        <w:overflowPunct w:val="0"/>
        <w:topLinePunct/>
        <w:autoSpaceDE w:val="0"/>
        <w:spacing w:line="580" w:lineRule="exact"/>
        <w:ind w:firstLine="640" w:firstLineChars="200"/>
        <w:jc w:val="right"/>
        <w:rPr>
          <w:rFonts w:ascii="仿宋_GB2312" w:hAnsi="仿宋_GB2312" w:cs="仿宋_GB2312"/>
          <w:szCs w:val="32"/>
        </w:rPr>
      </w:pPr>
      <w:r>
        <w:rPr>
          <w:rFonts w:hint="eastAsia" w:ascii="仿宋_GB2312" w:hAnsi="仿宋_GB2312" w:cs="仿宋_GB2312"/>
          <w:szCs w:val="32"/>
        </w:rPr>
        <w:t>——</w:t>
      </w:r>
      <w:r>
        <w:rPr>
          <w:rFonts w:ascii="仿宋_GB2312" w:hAnsi="仿宋_GB2312" w:cs="仿宋_GB2312"/>
          <w:szCs w:val="32"/>
        </w:rPr>
        <w:t>《</w:t>
      </w:r>
      <w:r>
        <w:rPr>
          <w:rFonts w:hint="eastAsia" w:ascii="仿宋_GB2312" w:hAnsi="仿宋_GB2312" w:cs="仿宋_GB2312"/>
        </w:rPr>
        <w:t>别梁日孚序</w:t>
      </w:r>
      <w:r>
        <w:rPr>
          <w:rFonts w:ascii="仿宋_GB2312" w:hAnsi="仿宋_GB2312" w:cs="仿宋_GB2312"/>
          <w:szCs w:val="32"/>
        </w:rPr>
        <w:t>》</w:t>
      </w:r>
    </w:p>
    <w:p>
      <w:pPr>
        <w:kinsoku w:val="0"/>
        <w:topLinePunct/>
        <w:autoSpaceDE w:val="0"/>
        <w:spacing w:line="58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下马溪边偶共行，好山当面正如屏。</w:t>
      </w:r>
    </w:p>
    <w:p>
      <w:pPr>
        <w:spacing w:line="360" w:lineRule="auto"/>
        <w:ind w:firstLine="640" w:firstLineChars="200"/>
        <w:rPr>
          <w:rFonts w:ascii="仿宋_GB2312" w:hAnsi="仿宋_GB2312" w:cs="黑体"/>
        </w:rPr>
      </w:pPr>
      <w:r>
        <w:rPr>
          <w:rFonts w:hint="eastAsia" w:ascii="仿宋_GB2312" w:hAnsi="仿宋_GB2312" w:cs="黑体"/>
        </w:rPr>
        <w:t>不缘送客何因到，还喜门人伴独醒。</w:t>
      </w:r>
    </w:p>
    <w:p>
      <w:pPr>
        <w:kinsoku w:val="0"/>
        <w:overflowPunct w:val="0"/>
        <w:topLinePunct/>
        <w:autoSpaceDE w:val="0"/>
        <w:spacing w:line="580" w:lineRule="exact"/>
        <w:ind w:firstLine="640" w:firstLineChars="200"/>
        <w:jc w:val="right"/>
        <w:rPr>
          <w:rFonts w:ascii="仿宋_GB2312" w:hAnsi="仿宋_GB2312" w:cs="仿宋_GB2312"/>
          <w:szCs w:val="32"/>
        </w:rPr>
      </w:pPr>
      <w:r>
        <w:rPr>
          <w:rFonts w:hint="eastAsia" w:ascii="仿宋_GB2312" w:hAnsi="仿宋_GB2312" w:cs="仿宋_GB2312"/>
          <w:szCs w:val="32"/>
        </w:rPr>
        <w:t>——《送客过二桥》</w:t>
      </w:r>
    </w:p>
    <w:p>
      <w:pPr>
        <w:kinsoku w:val="0"/>
        <w:overflowPunct w:val="0"/>
        <w:topLinePunct/>
        <w:autoSpaceDE w:val="0"/>
        <w:spacing w:line="580" w:lineRule="exact"/>
        <w:ind w:firstLine="640" w:firstLineChars="200"/>
        <w:jc w:val="right"/>
        <w:rPr>
          <w:rFonts w:ascii="仿宋_GB2312" w:hAnsi="仿宋_GB2312" w:cs="仿宋_GB2312"/>
          <w:szCs w:val="32"/>
        </w:rPr>
      </w:pPr>
    </w:p>
    <w:p>
      <w:pPr>
        <w:kinsoku w:val="0"/>
        <w:overflowPunct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第十一单元 访山问水，纾解心结</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overflowPunct w:val="0"/>
        <w:topLinePunct/>
        <w:autoSpaceDE w:val="0"/>
        <w:spacing w:line="360" w:lineRule="auto"/>
        <w:ind w:firstLine="640" w:firstLineChars="200"/>
        <w:rPr>
          <w:rFonts w:ascii="仿宋_GB2312" w:hAnsi="仿宋_GB2312" w:cs="仿宋_GB2312"/>
          <w:szCs w:val="32"/>
        </w:rPr>
      </w:pPr>
      <w:r>
        <w:rPr>
          <w:rFonts w:hint="eastAsia" w:ascii="仿宋_GB2312" w:hAnsi="仿宋_GB2312" w:cs="黑体"/>
        </w:rPr>
        <w:t>天下之山，萃于云</w:t>
      </w:r>
      <w:r>
        <w:rPr>
          <w:rFonts w:hint="eastAsia" w:ascii="仿宋_GB2312" w:hAnsi="仿宋_GB2312" w:cs="黑体"/>
          <w:lang w:eastAsia="zh-CN"/>
        </w:rPr>
        <w:t>、</w:t>
      </w:r>
      <w:r>
        <w:rPr>
          <w:rFonts w:hint="eastAsia" w:ascii="仿宋_GB2312" w:hAnsi="仿宋_GB2312" w:cs="黑体"/>
        </w:rPr>
        <w:t>贵</w:t>
      </w:r>
      <w:r>
        <w:rPr>
          <w:rFonts w:hint="eastAsia" w:ascii="仿宋_GB2312" w:hAnsi="仿宋_GB2312" w:cs="黑体"/>
          <w:lang w:eastAsia="zh-CN"/>
        </w:rPr>
        <w:t>，</w:t>
      </w:r>
      <w:r>
        <w:rPr>
          <w:rFonts w:hint="eastAsia" w:ascii="仿宋_GB2312" w:hAnsi="仿宋_GB2312" w:cs="黑体"/>
        </w:rPr>
        <w:t>连亘万里，际天无极。</w:t>
      </w:r>
    </w:p>
    <w:p>
      <w:pPr>
        <w:kinsoku w:val="0"/>
        <w:overflowPunct w:val="0"/>
        <w:topLinePunct/>
        <w:autoSpaceDE w:val="0"/>
        <w:spacing w:line="360" w:lineRule="auto"/>
        <w:ind w:firstLine="640" w:firstLineChars="200"/>
        <w:jc w:val="right"/>
        <w:rPr>
          <w:rFonts w:ascii="仿宋_GB2312" w:hAnsi="仿宋_GB2312" w:cs="黑体"/>
        </w:rPr>
      </w:pPr>
      <w:r>
        <w:rPr>
          <w:rFonts w:hint="eastAsia" w:ascii="仿宋_GB2312" w:hAnsi="仿宋_GB2312" w:cs="仿宋_GB2312"/>
          <w:szCs w:val="32"/>
        </w:rPr>
        <w:t>——</w:t>
      </w:r>
      <w:r>
        <w:rPr>
          <w:rFonts w:hint="eastAsia" w:ascii="仿宋_GB2312" w:hAnsi="仿宋_GB2312" w:cs="黑体"/>
        </w:rPr>
        <w:t>《重修月潭寺建公馆记》</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kinsoku w:val="0"/>
        <w:overflowPunct w:val="0"/>
        <w:topLinePunct/>
        <w:autoSpaceDE w:val="0"/>
        <w:spacing w:line="360" w:lineRule="auto"/>
        <w:ind w:firstLine="640" w:firstLineChars="200"/>
        <w:rPr>
          <w:rFonts w:hint="eastAsia" w:ascii="仿宋_GB2312" w:hAnsi="仿宋_GB2312" w:eastAsia="仿宋_GB2312" w:cs="黑体"/>
          <w:lang w:eastAsia="zh-CN"/>
        </w:rPr>
      </w:pPr>
      <w:r>
        <w:rPr>
          <w:rFonts w:ascii="仿宋_GB2312" w:hAnsi="仿宋_GB2312" w:cs="黑体"/>
        </w:rPr>
        <w:t>世路久知难直道，此身那得尚虚名！</w:t>
      </w:r>
    </w:p>
    <w:p>
      <w:pPr>
        <w:kinsoku w:val="0"/>
        <w:overflowPunct w:val="0"/>
        <w:topLinePunct/>
        <w:autoSpaceDE w:val="0"/>
        <w:spacing w:line="360" w:lineRule="auto"/>
        <w:ind w:firstLine="640" w:firstLineChars="200"/>
        <w:rPr>
          <w:rFonts w:ascii="仿宋_GB2312" w:hAnsi="仿宋_GB2312" w:cs="黑体"/>
        </w:rPr>
      </w:pPr>
      <w:r>
        <w:rPr>
          <w:rFonts w:ascii="仿宋_GB2312" w:hAnsi="仿宋_GB2312" w:cs="黑体"/>
        </w:rPr>
        <w:t>移家早定孤山计，种果支茅却易成。</w:t>
      </w:r>
    </w:p>
    <w:p>
      <w:pPr>
        <w:kinsoku w:val="0"/>
        <w:overflowPunct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——《西湖》</w:t>
      </w:r>
    </w:p>
    <w:p>
      <w:pPr>
        <w:kinsoku w:val="0"/>
        <w:overflowPunct w:val="0"/>
        <w:topLinePunct/>
        <w:autoSpaceDE w:val="0"/>
        <w:spacing w:line="360" w:lineRule="auto"/>
        <w:ind w:firstLine="640" w:firstLineChars="200"/>
        <w:jc w:val="right"/>
        <w:rPr>
          <w:rFonts w:ascii="仿宋_GB2312" w:hAnsi="仿宋_GB2312" w:cs="黑体"/>
        </w:rPr>
      </w:pPr>
    </w:p>
    <w:p>
      <w:pPr>
        <w:kinsoku w:val="0"/>
        <w:overflowPunct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第十二单元 黔山秀水，返璞归真</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overflowPunct w:val="0"/>
        <w:topLinePunct/>
        <w:autoSpaceDE w:val="0"/>
        <w:spacing w:line="600" w:lineRule="exact"/>
        <w:ind w:firstLine="640" w:firstLineChars="200"/>
        <w:rPr>
          <w:rFonts w:ascii="仿宋_GB2312" w:hAnsi="仿宋_GB2312" w:cs="仿宋_GB2312"/>
          <w:bCs/>
          <w:szCs w:val="32"/>
        </w:rPr>
      </w:pPr>
      <w:r>
        <w:rPr>
          <w:rFonts w:hint="eastAsia" w:ascii="仿宋_GB2312" w:hAnsi="仿宋_GB2312" w:cs="仿宋_GB2312"/>
          <w:bCs/>
          <w:szCs w:val="32"/>
        </w:rPr>
        <w:t>举业不患妨功，惟患夺志。</w:t>
      </w:r>
    </w:p>
    <w:p>
      <w:pPr>
        <w:kinsoku w:val="0"/>
        <w:overflowPunct w:val="0"/>
        <w:topLinePunct/>
        <w:autoSpaceDE w:val="0"/>
        <w:spacing w:line="600" w:lineRule="exact"/>
        <w:ind w:firstLine="640" w:firstLineChars="200"/>
        <w:jc w:val="right"/>
        <w:rPr>
          <w:rFonts w:ascii="仿宋_GB2312" w:hAnsi="仿宋_GB2312" w:cs="仿宋_GB2312"/>
          <w:bCs/>
          <w:szCs w:val="32"/>
        </w:rPr>
      </w:pPr>
      <w:r>
        <w:rPr>
          <w:rFonts w:hint="eastAsia" w:ascii="仿宋_GB2312" w:hAnsi="仿宋_GB2312" w:cs="仿宋_GB2312"/>
          <w:bCs/>
          <w:szCs w:val="32"/>
        </w:rPr>
        <w:t>——《</w:t>
      </w:r>
      <w:r>
        <w:rPr>
          <w:rFonts w:hint="eastAsia" w:ascii="仿宋_GB2312" w:hAnsi="仿宋_GB2312" w:cs="仿宋_GB2312"/>
        </w:rPr>
        <w:t>与辰中诸生</w:t>
      </w:r>
      <w:r>
        <w:rPr>
          <w:rFonts w:hint="eastAsia" w:ascii="仿宋_GB2312" w:hAnsi="仿宋_GB2312" w:cs="仿宋_GB2312"/>
          <w:bCs/>
          <w:szCs w:val="32"/>
        </w:rPr>
        <w:t>》</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长江如带绕山麓，五湖七泽皆陂塘。</w:t>
      </w:r>
    </w:p>
    <w:p>
      <w:pPr>
        <w:spacing w:line="360" w:lineRule="auto"/>
        <w:ind w:firstLine="640" w:firstLineChars="200"/>
        <w:rPr>
          <w:rFonts w:ascii="仿宋_GB2312" w:hAnsi="仿宋_GB2312" w:cs="黑体"/>
        </w:rPr>
      </w:pPr>
      <w:r>
        <w:rPr>
          <w:rFonts w:hint="eastAsia" w:ascii="仿宋_GB2312" w:hAnsi="仿宋_GB2312" w:cs="黑体"/>
        </w:rPr>
        <w:t>蓬瀛海上浮拳石，举足可到虹可梁。</w:t>
      </w:r>
    </w:p>
    <w:p>
      <w:pPr>
        <w:kinsoku w:val="0"/>
        <w:overflowPunct w:val="0"/>
        <w:topLinePunct/>
        <w:autoSpaceDE w:val="0"/>
        <w:spacing w:line="600" w:lineRule="exact"/>
        <w:ind w:firstLine="640" w:firstLineChars="200"/>
        <w:jc w:val="right"/>
        <w:rPr>
          <w:rFonts w:ascii="仿宋_GB2312" w:hAnsi="仿宋_GB2312" w:cs="仿宋_GB2312"/>
          <w:bCs/>
          <w:szCs w:val="32"/>
        </w:rPr>
      </w:pPr>
      <w:r>
        <w:rPr>
          <w:rFonts w:hint="eastAsia" w:ascii="仿宋_GB2312" w:hAnsi="仿宋_GB2312" w:cs="仿宋_GB2312"/>
          <w:bCs/>
          <w:szCs w:val="32"/>
        </w:rPr>
        <w:t>——《弘治壬戌尝游九华值时阴雾竟无所睹至是正德庚辰复往游之风日清朗尽得其胜喜而作歌》</w:t>
      </w:r>
    </w:p>
    <w:p>
      <w:pPr>
        <w:kinsoku w:val="0"/>
        <w:overflowPunct w:val="0"/>
        <w:topLinePunct/>
        <w:autoSpaceDE w:val="0"/>
        <w:spacing w:line="600" w:lineRule="exact"/>
        <w:ind w:firstLine="640" w:firstLineChars="200"/>
        <w:jc w:val="right"/>
        <w:rPr>
          <w:rFonts w:ascii="仿宋_GB2312" w:hAnsi="仿宋_GB2312" w:cs="仿宋_GB2312"/>
          <w:bCs/>
          <w:szCs w:val="32"/>
        </w:rPr>
      </w:pPr>
    </w:p>
    <w:p>
      <w:pPr>
        <w:kinsoku w:val="0"/>
        <w:overflowPunct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第十三单元 寄情山水，临溪问道</w:t>
      </w:r>
    </w:p>
    <w:p>
      <w:pPr>
        <w:kinsoku w:val="0"/>
        <w:topLinePunct/>
        <w:autoSpaceDE w:val="0"/>
        <w:spacing w:line="600" w:lineRule="exact"/>
        <w:ind w:firstLine="643" w:firstLineChars="200"/>
        <w:outlineLvl w:val="2"/>
        <w:rPr>
          <w:rFonts w:ascii="楷体_GB2312" w:hAnsi="楷体_GB2312" w:eastAsia="楷体_GB2312" w:cs="Times New Roman"/>
          <w:b/>
        </w:rPr>
      </w:pPr>
      <w:bookmarkStart w:id="5" w:name="_Toc16828"/>
      <w:bookmarkStart w:id="6" w:name="_Toc16364"/>
      <w:bookmarkStart w:id="7" w:name="_Toc22237"/>
      <w:bookmarkStart w:id="8" w:name="_Toc17737"/>
      <w:r>
        <w:rPr>
          <w:rFonts w:hint="eastAsia" w:ascii="楷体_GB2312" w:hAnsi="楷体_GB2312" w:eastAsia="楷体_GB2312" w:cs="Times New Roman"/>
          <w:b/>
        </w:rPr>
        <w:t>参考诗文一：</w:t>
      </w:r>
    </w:p>
    <w:bookmarkEnd w:id="5"/>
    <w:bookmarkEnd w:id="6"/>
    <w:bookmarkEnd w:id="7"/>
    <w:bookmarkEnd w:id="8"/>
    <w:p>
      <w:pPr>
        <w:kinsoku w:val="0"/>
        <w:overflowPunct w:val="0"/>
        <w:topLinePunct/>
        <w:autoSpaceDE w:val="0"/>
        <w:spacing w:line="600" w:lineRule="exact"/>
        <w:ind w:firstLine="640" w:firstLineChars="200"/>
        <w:rPr>
          <w:rFonts w:ascii="仿宋_GB2312" w:hAnsi="仿宋_GB2312" w:cs="仿宋_GB2312"/>
          <w:bCs/>
          <w:szCs w:val="32"/>
        </w:rPr>
      </w:pPr>
      <w:r>
        <w:rPr>
          <w:rFonts w:hint="eastAsia" w:ascii="仿宋_GB2312" w:hAnsi="仿宋_GB2312" w:cs="仿宋_GB2312"/>
          <w:bCs/>
          <w:szCs w:val="32"/>
        </w:rPr>
        <w:t>立志贵专一。</w:t>
      </w:r>
    </w:p>
    <w:p>
      <w:pPr>
        <w:kinsoku w:val="0"/>
        <w:overflowPunct w:val="0"/>
        <w:topLinePunct/>
        <w:autoSpaceDE w:val="0"/>
        <w:spacing w:line="600" w:lineRule="exact"/>
        <w:ind w:firstLine="640" w:firstLineChars="200"/>
        <w:jc w:val="right"/>
        <w:rPr>
          <w:rFonts w:ascii="仿宋_GB2312" w:hAnsi="仿宋_GB2312" w:cs="仿宋_GB2312"/>
          <w:bCs/>
          <w:szCs w:val="32"/>
        </w:rPr>
      </w:pPr>
      <w:r>
        <w:rPr>
          <w:rFonts w:hint="eastAsia" w:ascii="仿宋_GB2312" w:hAnsi="仿宋_GB2312" w:cs="仿宋_GB2312"/>
          <w:bCs/>
          <w:szCs w:val="32"/>
        </w:rPr>
        <w:t>——《传习录上》</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年华若流水，一去无回停。</w:t>
      </w:r>
    </w:p>
    <w:p>
      <w:pPr>
        <w:spacing w:line="360" w:lineRule="auto"/>
        <w:ind w:firstLine="640" w:firstLineChars="200"/>
        <w:rPr>
          <w:rFonts w:ascii="仿宋_GB2312" w:hAnsi="仿宋_GB2312" w:cs="黑体"/>
        </w:rPr>
      </w:pPr>
      <w:r>
        <w:rPr>
          <w:rFonts w:hint="eastAsia" w:ascii="仿宋_GB2312" w:hAnsi="仿宋_GB2312" w:cs="黑体"/>
        </w:rPr>
        <w:t>悠悠百年内，吾道终何成！</w:t>
      </w:r>
    </w:p>
    <w:p>
      <w:pPr>
        <w:kinsoku w:val="0"/>
        <w:overflowPunct w:val="0"/>
        <w:topLinePunct/>
        <w:autoSpaceDE w:val="0"/>
        <w:spacing w:line="600" w:lineRule="exact"/>
        <w:ind w:firstLine="640" w:firstLineChars="200"/>
        <w:jc w:val="right"/>
        <w:rPr>
          <w:rFonts w:ascii="仿宋_GB2312" w:hAnsi="仿宋_GB2312" w:cs="仿宋_GB2312"/>
          <w:bCs/>
          <w:szCs w:val="32"/>
        </w:rPr>
      </w:pPr>
      <w:r>
        <w:rPr>
          <w:rFonts w:hint="eastAsia" w:ascii="仿宋_GB2312" w:hAnsi="仿宋_GB2312" w:cs="仿宋_GB2312"/>
          <w:bCs/>
          <w:szCs w:val="32"/>
        </w:rPr>
        <w:t>——《溪水》</w:t>
      </w:r>
    </w:p>
    <w:p>
      <w:pPr>
        <w:kinsoku w:val="0"/>
        <w:overflowPunct w:val="0"/>
        <w:topLinePunct/>
        <w:autoSpaceDE w:val="0"/>
        <w:spacing w:line="600" w:lineRule="exact"/>
        <w:ind w:firstLine="640" w:firstLineChars="200"/>
        <w:rPr>
          <w:rFonts w:ascii="仿宋_GB2312" w:hAnsi="仿宋_GB2312" w:cs="仿宋_GB2312"/>
          <w:bCs/>
          <w:szCs w:val="32"/>
        </w:rPr>
      </w:pPr>
    </w:p>
    <w:p>
      <w:pPr>
        <w:kinsoku w:val="0"/>
        <w:overflowPunct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第十四单元 天生桥上，心系家国</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overflowPunct w:val="0"/>
        <w:topLinePunct/>
        <w:autoSpaceDE w:val="0"/>
        <w:spacing w:line="360" w:lineRule="auto"/>
        <w:ind w:firstLine="640" w:firstLineChars="200"/>
        <w:rPr>
          <w:rFonts w:ascii="仿宋_GB2312" w:hAnsi="仿宋_GB2312" w:cs="仿宋_GB2312"/>
          <w:bCs/>
          <w:szCs w:val="32"/>
        </w:rPr>
      </w:pPr>
      <w:r>
        <w:rPr>
          <w:rFonts w:hint="eastAsia" w:ascii="仿宋_GB2312" w:hAnsi="仿宋_GB2312" w:cs="仿宋_GB2312"/>
          <w:bCs/>
          <w:szCs w:val="32"/>
        </w:rPr>
        <w:t>凡人之学，不日进者必日退。</w:t>
      </w:r>
    </w:p>
    <w:p>
      <w:pPr>
        <w:kinsoku w:val="0"/>
        <w:overflowPunct w:val="0"/>
        <w:topLinePunct/>
        <w:autoSpaceDE w:val="0"/>
        <w:spacing w:line="360" w:lineRule="auto"/>
        <w:ind w:firstLine="640" w:firstLineChars="200"/>
        <w:jc w:val="right"/>
        <w:rPr>
          <w:rFonts w:ascii="仿宋_GB2312" w:hAnsi="仿宋_GB2312" w:cs="仿宋_GB2312"/>
          <w:bCs/>
          <w:szCs w:val="32"/>
        </w:rPr>
      </w:pPr>
      <w:r>
        <w:rPr>
          <w:rFonts w:hint="eastAsia" w:ascii="仿宋_GB2312" w:hAnsi="仿宋_GB2312" w:cs="仿宋_GB2312"/>
          <w:bCs/>
          <w:szCs w:val="32"/>
        </w:rPr>
        <w:t>——《与陈国英》</w:t>
      </w:r>
    </w:p>
    <w:p>
      <w:pPr>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水光如练落长松，云际天桥隐白虹。</w:t>
      </w:r>
    </w:p>
    <w:p>
      <w:pPr>
        <w:spacing w:line="360" w:lineRule="auto"/>
        <w:ind w:firstLine="640" w:firstLineChars="200"/>
        <w:rPr>
          <w:rFonts w:ascii="仿宋_GB2312" w:hAnsi="仿宋_GB2312" w:cs="黑体"/>
        </w:rPr>
      </w:pPr>
      <w:r>
        <w:rPr>
          <w:rFonts w:hint="eastAsia" w:ascii="仿宋_GB2312" w:hAnsi="仿宋_GB2312" w:cs="黑体"/>
        </w:rPr>
        <w:t>辽鹤不来华表烂，仙人一去石桥空。</w:t>
      </w:r>
    </w:p>
    <w:p>
      <w:pPr>
        <w:kinsoku w:val="0"/>
        <w:overflowPunct w:val="0"/>
        <w:topLinePunct/>
        <w:autoSpaceDE w:val="0"/>
        <w:spacing w:line="360" w:lineRule="auto"/>
        <w:ind w:firstLine="640" w:firstLineChars="200"/>
        <w:jc w:val="right"/>
        <w:rPr>
          <w:rFonts w:ascii="仿宋_GB2312" w:hAnsi="仿宋_GB2312" w:cs="仿宋_GB2312"/>
          <w:bCs/>
          <w:szCs w:val="32"/>
        </w:rPr>
      </w:pPr>
      <w:r>
        <w:rPr>
          <w:rFonts w:hint="eastAsia" w:ascii="仿宋_GB2312" w:hAnsi="仿宋_GB2312" w:cs="仿宋_GB2312"/>
          <w:bCs/>
          <w:szCs w:val="32"/>
        </w:rPr>
        <w:t>——《过天生桥》</w:t>
      </w:r>
    </w:p>
    <w:p>
      <w:pPr>
        <w:kinsoku w:val="0"/>
        <w:overflowPunct w:val="0"/>
        <w:topLinePunct/>
        <w:autoSpaceDE w:val="0"/>
        <w:spacing w:line="360" w:lineRule="auto"/>
        <w:ind w:firstLine="640" w:firstLineChars="200"/>
        <w:jc w:val="right"/>
        <w:rPr>
          <w:rFonts w:ascii="仿宋_GB2312" w:hAnsi="仿宋_GB2312" w:cs="仿宋_GB2312"/>
          <w:bCs/>
          <w:szCs w:val="32"/>
        </w:rPr>
      </w:pPr>
    </w:p>
    <w:p>
      <w:pPr>
        <w:keepNext/>
        <w:kinsoku w:val="0"/>
        <w:overflowPunct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第十五单元 城郊寻芳，春日咏怀</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overflowPunct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学有所疑，便须思之。</w:t>
      </w:r>
    </w:p>
    <w:p>
      <w:pPr>
        <w:kinsoku w:val="0"/>
        <w:overflowPunct w:val="0"/>
        <w:topLinePunct/>
        <w:autoSpaceDE w:val="0"/>
        <w:spacing w:line="360" w:lineRule="auto"/>
        <w:jc w:val="right"/>
        <w:rPr>
          <w:rFonts w:ascii="仿宋_GB2312" w:hAnsi="仿宋_GB2312" w:cs="仿宋_GB2312"/>
          <w:szCs w:val="32"/>
        </w:rPr>
      </w:pPr>
      <w:r>
        <w:rPr>
          <w:rFonts w:hint="eastAsia" w:ascii="仿宋_GB2312" w:hAnsi="仿宋_GB2312" w:cs="仿宋_GB2312"/>
          <w:szCs w:val="32"/>
        </w:rPr>
        <w:t>——《传习录下》</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乍寒乍暖早春天，随意寻芳到水边。</w:t>
      </w:r>
    </w:p>
    <w:p>
      <w:pPr>
        <w:spacing w:line="360" w:lineRule="auto"/>
        <w:ind w:firstLine="640" w:firstLineChars="200"/>
        <w:rPr>
          <w:rFonts w:ascii="仿宋_GB2312" w:hAnsi="仿宋_GB2312" w:cs="黑体"/>
        </w:rPr>
      </w:pPr>
      <w:r>
        <w:rPr>
          <w:rFonts w:hint="eastAsia" w:ascii="仿宋_GB2312" w:hAnsi="仿宋_GB2312" w:cs="黑体"/>
        </w:rPr>
        <w:t>树里茅亭藏小景，竹间石溜引清泉。</w:t>
      </w:r>
    </w:p>
    <w:p>
      <w:pPr>
        <w:kinsoku w:val="0"/>
        <w:overflowPunct w:val="0"/>
        <w:topLinePunct/>
        <w:autoSpaceDE w:val="0"/>
        <w:spacing w:line="360" w:lineRule="auto"/>
        <w:jc w:val="right"/>
        <w:rPr>
          <w:rFonts w:ascii="仿宋_GB2312" w:hAnsi="仿宋_GB2312" w:cs="仿宋_GB2312"/>
          <w:szCs w:val="32"/>
        </w:rPr>
      </w:pPr>
      <w:r>
        <w:rPr>
          <w:rFonts w:hint="eastAsia" w:ascii="仿宋_GB2312" w:hAnsi="仿宋_GB2312" w:cs="仿宋_GB2312"/>
          <w:szCs w:val="32"/>
        </w:rPr>
        <w:t>——《太子桥》</w:t>
      </w:r>
    </w:p>
    <w:p>
      <w:pPr>
        <w:kinsoku w:val="0"/>
        <w:overflowPunct w:val="0"/>
        <w:topLinePunct/>
        <w:autoSpaceDE w:val="0"/>
        <w:spacing w:line="360" w:lineRule="auto"/>
        <w:jc w:val="right"/>
        <w:rPr>
          <w:rFonts w:ascii="仿宋_GB2312" w:hAnsi="仿宋_GB2312" w:cs="仿宋_GB2312"/>
          <w:szCs w:val="32"/>
        </w:rPr>
      </w:pPr>
    </w:p>
    <w:p>
      <w:pPr>
        <w:kinsoku w:val="0"/>
        <w:overflowPunct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第十六单元 南明观水，栖霞赏游</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rPr>
      </w:pPr>
      <w:r>
        <w:rPr>
          <w:rFonts w:hint="eastAsia" w:ascii="仿宋_GB2312" w:hAnsi="仿宋_GB2312" w:cs="仿宋_GB2312"/>
        </w:rPr>
        <w:t>不以聪慧警捷为高，而以勤确谦抑为上。</w:t>
      </w:r>
    </w:p>
    <w:p>
      <w:pPr>
        <w:spacing w:line="360" w:lineRule="auto"/>
        <w:ind w:firstLine="640" w:firstLineChars="200"/>
        <w:jc w:val="right"/>
        <w:rPr>
          <w:rFonts w:ascii="Calibri" w:hAnsi="Calibri" w:cs="仿宋_GB2312"/>
        </w:rPr>
      </w:pPr>
      <w:r>
        <w:rPr>
          <w:rFonts w:hint="eastAsia" w:ascii="Calibri" w:hAnsi="Calibri" w:cs="仿宋_GB2312"/>
        </w:rPr>
        <w:t>——《教条示龙场诸生》</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ascii="仿宋_GB2312" w:hAnsi="仿宋_GB2312" w:cs="黑体"/>
        </w:rPr>
        <w:t>宛宛南明水，回旋抱此山。</w:t>
      </w:r>
    </w:p>
    <w:p>
      <w:pPr>
        <w:spacing w:line="360" w:lineRule="auto"/>
        <w:ind w:firstLine="640" w:firstLineChars="200"/>
        <w:rPr>
          <w:rFonts w:ascii="仿宋_GB2312" w:hAnsi="仿宋_GB2312" w:cs="黑体"/>
        </w:rPr>
      </w:pPr>
      <w:r>
        <w:rPr>
          <w:rFonts w:ascii="仿宋_GB2312" w:hAnsi="仿宋_GB2312" w:cs="黑体"/>
        </w:rPr>
        <w:t>解鞍夷曲磴，策杖列禅关。</w:t>
      </w:r>
    </w:p>
    <w:p>
      <w:pPr>
        <w:spacing w:line="360" w:lineRule="auto"/>
        <w:ind w:firstLine="640" w:firstLineChars="200"/>
        <w:jc w:val="right"/>
        <w:rPr>
          <w:rFonts w:ascii="仿宋_GB2312" w:hAnsi="仿宋_GB2312" w:cs="仿宋_GB2312"/>
        </w:rPr>
      </w:pPr>
      <w:r>
        <w:rPr>
          <w:rFonts w:hint="eastAsia" w:ascii="仿宋_GB2312" w:hAnsi="仿宋_GB2312" w:cs="仿宋_GB2312"/>
        </w:rPr>
        <w:t>——《栖霞山》</w:t>
      </w:r>
    </w:p>
    <w:p>
      <w:pPr>
        <w:rPr>
          <w:rFonts w:ascii="仿宋_GB2312" w:hAnsi="仿宋_GB2312" w:cs="仿宋_GB2312"/>
        </w:rPr>
      </w:pPr>
      <w:r>
        <w:rPr>
          <w:rFonts w:hint="eastAsia" w:ascii="仿宋_GB2312" w:hAnsi="仿宋_GB2312" w:cs="仿宋_GB2312"/>
        </w:rPr>
        <w:br w:type="page"/>
      </w:r>
    </w:p>
    <w:p>
      <w:pPr>
        <w:kinsoku w:val="0"/>
        <w:topLinePunct/>
        <w:autoSpaceDE w:val="0"/>
        <w:spacing w:line="360" w:lineRule="auto"/>
        <w:outlineLvl w:val="1"/>
        <w:rPr>
          <w:rFonts w:ascii="黑体" w:hAnsi="黑体" w:eastAsia="黑体" w:cs="Times New Roman"/>
        </w:rPr>
      </w:pPr>
      <w:r>
        <w:rPr>
          <w:rFonts w:hint="eastAsia" w:ascii="黑体" w:hAnsi="黑体" w:eastAsia="黑体" w:cs="Times New Roman"/>
        </w:rPr>
        <w:t>静坐默养，修行得道</w:t>
      </w:r>
    </w:p>
    <w:p>
      <w:pPr>
        <w:kinsoku w:val="0"/>
        <w:overflowPunct w:val="0"/>
        <w:topLinePunct/>
        <w:autoSpaceDE w:val="0"/>
        <w:spacing w:line="360" w:lineRule="auto"/>
        <w:ind w:firstLine="643" w:firstLineChars="200"/>
        <w:outlineLvl w:val="2"/>
        <w:rPr>
          <w:rFonts w:ascii="方正仿宋_GB2312" w:hAnsi="方正仿宋_GB2312" w:eastAsia="方正仿宋_GB2312" w:cs="方正仿宋_GB2312"/>
          <w:b/>
          <w:szCs w:val="32"/>
          <w:highlight w:val="yellow"/>
        </w:rPr>
      </w:pPr>
      <w:r>
        <w:rPr>
          <w:rFonts w:hint="eastAsia" w:ascii="楷体_GB2312" w:hAnsi="楷体_GB2312" w:eastAsia="楷体_GB2312" w:cs="Times New Roman"/>
          <w:b/>
        </w:rPr>
        <w:t>第十七单元 身处黔地，以圣人自励</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Calibri" w:hAnsi="Calibri" w:cs="Times New Roman"/>
        </w:rPr>
      </w:pPr>
      <w:r>
        <w:rPr>
          <w:rFonts w:hint="eastAsia" w:ascii="Calibri" w:hAnsi="Calibri" w:cs="Times New Roman"/>
        </w:rPr>
        <w:t>责人以其所可勉，而不强人以其所不能。</w:t>
      </w:r>
    </w:p>
    <w:p>
      <w:pPr>
        <w:kinsoku w:val="0"/>
        <w:topLinePunct/>
        <w:autoSpaceDE w:val="0"/>
        <w:spacing w:line="360" w:lineRule="auto"/>
        <w:ind w:left="640" w:leftChars="200" w:firstLine="640" w:firstLineChars="200"/>
        <w:jc w:val="right"/>
        <w:rPr>
          <w:rFonts w:ascii="Calibri" w:hAnsi="Calibri" w:cs="Times New Roman"/>
        </w:rPr>
      </w:pPr>
      <w:r>
        <w:rPr>
          <w:rFonts w:hint="eastAsia" w:ascii="Calibri" w:hAnsi="Calibri" w:cs="Times New Roman"/>
        </w:rPr>
        <w:t>——《与王晋溪司马》</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夜半峰头挂明月，宛如玉女临妆台。</w:t>
      </w:r>
    </w:p>
    <w:p>
      <w:pPr>
        <w:spacing w:line="360" w:lineRule="auto"/>
        <w:ind w:firstLine="640" w:firstLineChars="200"/>
        <w:rPr>
          <w:rFonts w:ascii="仿宋_GB2312" w:hAnsi="仿宋_GB2312" w:cs="黑体"/>
        </w:rPr>
      </w:pPr>
      <w:r>
        <w:rPr>
          <w:rFonts w:hint="eastAsia" w:ascii="仿宋_GB2312" w:hAnsi="仿宋_GB2312" w:cs="黑体"/>
        </w:rPr>
        <w:t>我拂沧海写图画，题诗还愧谪仙才。</w:t>
      </w:r>
    </w:p>
    <w:p>
      <w:pPr>
        <w:spacing w:line="360" w:lineRule="auto"/>
        <w:ind w:firstLine="640" w:firstLineChars="200"/>
        <w:jc w:val="right"/>
        <w:rPr>
          <w:rFonts w:ascii="仿宋_GB2312" w:hAnsi="仿宋_GB2312" w:cs="黑体"/>
        </w:rPr>
      </w:pPr>
      <w:r>
        <w:rPr>
          <w:rFonts w:hint="eastAsia" w:ascii="仿宋_GB2312" w:hAnsi="仿宋_GB2312" w:cs="黑体"/>
        </w:rPr>
        <w:t>——《芙蓉阁》</w:t>
      </w:r>
    </w:p>
    <w:p>
      <w:pPr>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方正仿宋_GB2312" w:hAnsi="方正仿宋_GB2312" w:eastAsia="方正仿宋_GB2312" w:cs="方正仿宋_GB2312"/>
          <w:b/>
          <w:szCs w:val="32"/>
          <w:highlight w:val="yellow"/>
        </w:rPr>
      </w:pPr>
      <w:r>
        <w:rPr>
          <w:rFonts w:hint="eastAsia" w:ascii="楷体_GB2312" w:hAnsi="楷体_GB2312" w:eastAsia="楷体_GB2312" w:cs="Times New Roman"/>
          <w:b/>
        </w:rPr>
        <w:t>第十八单元 黔民向化，圣志弥坚</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ind w:firstLine="640" w:firstLineChars="200"/>
        <w:rPr>
          <w:rFonts w:ascii="Calibri" w:hAnsi="Calibri" w:cs="Times New Roman"/>
        </w:rPr>
      </w:pPr>
      <w:r>
        <w:rPr>
          <w:rFonts w:hint="eastAsia" w:ascii="Calibri" w:hAnsi="Calibri" w:cs="Times New Roman"/>
        </w:rPr>
        <w:t>学者惟当反之于心，不必苟求其同，亦不必故求其异，要在于是而已。</w:t>
      </w:r>
    </w:p>
    <w:p>
      <w:pPr>
        <w:kinsoku w:val="0"/>
        <w:topLinePunct/>
        <w:autoSpaceDE w:val="0"/>
        <w:spacing w:line="360" w:lineRule="auto"/>
        <w:ind w:left="640" w:leftChars="200" w:firstLine="640" w:firstLineChars="200"/>
        <w:jc w:val="right"/>
        <w:rPr>
          <w:rFonts w:ascii="Calibri" w:hAnsi="Calibri" w:cs="Times New Roman"/>
        </w:rPr>
      </w:pPr>
      <w:r>
        <w:rPr>
          <w:rFonts w:hint="eastAsia" w:ascii="Calibri" w:hAnsi="Calibri" w:cs="Times New Roman"/>
        </w:rPr>
        <w:t>——《书石川卷》</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hint="eastAsia" w:ascii="仿宋_GB2312" w:hAnsi="仿宋_GB2312" w:eastAsia="仿宋_GB2312" w:cs="黑体"/>
          <w:lang w:eastAsia="zh-CN"/>
        </w:rPr>
      </w:pPr>
      <w:r>
        <w:rPr>
          <w:rFonts w:hint="eastAsia" w:ascii="仿宋_GB2312" w:hAnsi="仿宋_GB2312" w:cs="黑体"/>
        </w:rPr>
        <w:t>江船一话千年阔，尘梦今惊四十非！</w:t>
      </w:r>
    </w:p>
    <w:p>
      <w:pPr>
        <w:spacing w:line="360" w:lineRule="auto"/>
        <w:ind w:firstLine="640" w:firstLineChars="200"/>
        <w:rPr>
          <w:rFonts w:ascii="仿宋_GB2312" w:hAnsi="仿宋_GB2312" w:cs="黑体"/>
        </w:rPr>
      </w:pPr>
      <w:r>
        <w:rPr>
          <w:rFonts w:hint="eastAsia" w:ascii="仿宋_GB2312" w:hAnsi="仿宋_GB2312" w:cs="黑体"/>
        </w:rPr>
        <w:t>何日孤帆过天目，海门春浪扫渔矶。</w:t>
      </w:r>
    </w:p>
    <w:p>
      <w:pPr>
        <w:kinsoku w:val="0"/>
        <w:topLinePunct/>
        <w:autoSpaceDE w:val="0"/>
        <w:ind w:firstLine="640" w:firstLineChars="200"/>
        <w:jc w:val="right"/>
        <w:rPr>
          <w:rFonts w:ascii="Calibri" w:hAnsi="Calibri" w:cs="Times New Roman"/>
        </w:rPr>
      </w:pPr>
      <w:r>
        <w:rPr>
          <w:rFonts w:hint="eastAsia" w:ascii="Calibri" w:hAnsi="Calibri" w:cs="Times New Roman"/>
        </w:rPr>
        <w:t>——《寄张东所次前韵》</w:t>
      </w:r>
    </w:p>
    <w:p>
      <w:pPr>
        <w:spacing w:line="360" w:lineRule="auto"/>
        <w:ind w:firstLine="640" w:firstLineChars="200"/>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第十九单元 荣辱皆忘，感怀生死</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ind w:firstLine="640" w:firstLineChars="200"/>
        <w:rPr>
          <w:rFonts w:ascii="Calibri" w:hAnsi="Calibri" w:cs="Times New Roman"/>
        </w:rPr>
      </w:pPr>
      <w:r>
        <w:rPr>
          <w:rFonts w:hint="eastAsia" w:ascii="Calibri" w:hAnsi="Calibri" w:cs="Times New Roman"/>
        </w:rPr>
        <w:t>古之教者，莫难严师。师严道尊，教乃可施。</w:t>
      </w:r>
    </w:p>
    <w:p>
      <w:pPr>
        <w:ind w:firstLine="640" w:firstLineChars="200"/>
        <w:jc w:val="right"/>
        <w:rPr>
          <w:rFonts w:ascii="Calibri" w:hAnsi="Calibri" w:cs="Times New Roman"/>
        </w:rPr>
      </w:pPr>
      <w:r>
        <w:rPr>
          <w:rFonts w:hint="eastAsia" w:ascii="Calibri" w:hAnsi="Calibri" w:cs="Times New Roman"/>
        </w:rPr>
        <w:t>——《箴一首》</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猗猗涧边竹，青青岩畔松。</w:t>
      </w:r>
    </w:p>
    <w:p>
      <w:pPr>
        <w:spacing w:line="360" w:lineRule="auto"/>
        <w:ind w:firstLine="640" w:firstLineChars="200"/>
        <w:rPr>
          <w:rFonts w:ascii="仿宋_GB2312" w:hAnsi="仿宋_GB2312" w:cs="黑体"/>
        </w:rPr>
      </w:pPr>
      <w:r>
        <w:rPr>
          <w:rFonts w:hint="eastAsia" w:ascii="仿宋_GB2312" w:hAnsi="仿宋_GB2312" w:cs="黑体"/>
        </w:rPr>
        <w:t>直干历冰雪，密叶留清风。</w:t>
      </w:r>
    </w:p>
    <w:p>
      <w:pPr>
        <w:spacing w:line="360" w:lineRule="auto"/>
        <w:ind w:firstLine="640" w:firstLineChars="200"/>
        <w:jc w:val="right"/>
        <w:rPr>
          <w:rFonts w:ascii="Calibri" w:hAnsi="Calibri" w:cs="Times New Roman"/>
        </w:rPr>
      </w:pPr>
      <w:r>
        <w:rPr>
          <w:rFonts w:hint="eastAsia" w:ascii="Calibri" w:hAnsi="Calibri" w:cs="Times New Roman"/>
        </w:rPr>
        <w:t>——《猗猗》</w:t>
      </w:r>
    </w:p>
    <w:p>
      <w:pPr>
        <w:spacing w:line="360" w:lineRule="auto"/>
        <w:ind w:firstLine="640" w:firstLineChars="200"/>
        <w:jc w:val="right"/>
        <w:rPr>
          <w:rFonts w:ascii="Calibri" w:hAnsi="Calibri" w:cs="Times New Roman"/>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第二十单元 穴居山麓，石洞玩易</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ascii="仿宋_GB2312" w:hAnsi="仿宋_GB2312" w:cs="黑体"/>
        </w:rPr>
        <w:t>学校之中，惟以成德为事。</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——《答顾东桥书》</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kinsoku w:val="0"/>
        <w:topLinePunct/>
        <w:autoSpaceDE w:val="0"/>
        <w:spacing w:line="360" w:lineRule="auto"/>
        <w:ind w:firstLine="640" w:firstLineChars="200"/>
        <w:rPr>
          <w:rFonts w:ascii="仿宋_GB2312" w:hAnsi="仿宋_GB2312" w:cs="黑体"/>
        </w:rPr>
      </w:pPr>
      <w:r>
        <w:rPr>
          <w:rFonts w:ascii="仿宋_GB2312" w:hAnsi="仿宋_GB2312" w:cs="黑体"/>
        </w:rPr>
        <w:t>寥落荒村灯事赊，蛮奴试巧剪春纱。</w:t>
      </w:r>
    </w:p>
    <w:p>
      <w:pPr>
        <w:kinsoku w:val="0"/>
        <w:topLinePunct/>
        <w:autoSpaceDE w:val="0"/>
        <w:spacing w:line="360" w:lineRule="auto"/>
        <w:ind w:firstLine="640" w:firstLineChars="200"/>
        <w:rPr>
          <w:rFonts w:ascii="仿宋_GB2312" w:hAnsi="仿宋_GB2312" w:cs="黑体"/>
        </w:rPr>
      </w:pPr>
      <w:r>
        <w:rPr>
          <w:rFonts w:ascii="仿宋_GB2312" w:hAnsi="仿宋_GB2312" w:cs="黑体"/>
        </w:rPr>
        <w:t>花枝绰约含轻雾，月色玲珑映绮霞。</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——《家僮作纸灯》</w:t>
      </w:r>
    </w:p>
    <w:p>
      <w:pPr>
        <w:kinsoku w:val="0"/>
        <w:topLinePunct/>
        <w:autoSpaceDE w:val="0"/>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第二十一单元 岩洞石椁，澄心静坐</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日间工夫，觉纷扰则静坐，觉懒看书则且看书，是亦因病而药。</w:t>
      </w:r>
    </w:p>
    <w:p>
      <w:pPr>
        <w:kinsoku w:val="0"/>
        <w:topLinePunct/>
        <w:autoSpaceDE w:val="0"/>
        <w:spacing w:line="360" w:lineRule="auto"/>
        <w:ind w:firstLine="640" w:firstLineChars="200"/>
        <w:jc w:val="right"/>
        <w:rPr>
          <w:rFonts w:hint="eastAsia" w:ascii="仿宋_GB2312" w:hAnsi="仿宋_GB2312" w:cs="仿宋_GB2312"/>
          <w:szCs w:val="32"/>
        </w:rPr>
      </w:pPr>
      <w:r>
        <w:rPr>
          <w:rFonts w:hint="eastAsia" w:ascii="仿宋_GB2312" w:hAnsi="仿宋_GB2312" w:cs="仿宋_GB2312"/>
          <w:szCs w:val="32"/>
        </w:rPr>
        <w:t>——《传习录上》</w:t>
      </w:r>
    </w:p>
    <w:p>
      <w:pPr>
        <w:kinsoku w:val="0"/>
        <w:topLinePunct/>
        <w:autoSpaceDE w:val="0"/>
        <w:spacing w:line="360" w:lineRule="auto"/>
        <w:ind w:firstLine="643" w:firstLineChars="200"/>
        <w:jc w:val="right"/>
        <w:outlineLvl w:val="9"/>
        <w:rPr>
          <w:rFonts w:ascii="楷体_GB2312" w:hAnsi="楷体_GB2312" w:eastAsia="楷体_GB2312" w:cs="Times New Roman"/>
          <w:b/>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山近月远觉月小，便道此山大于月。</w:t>
      </w:r>
    </w:p>
    <w:p>
      <w:pPr>
        <w:spacing w:line="360" w:lineRule="auto"/>
        <w:ind w:firstLine="640" w:firstLineChars="200"/>
        <w:rPr>
          <w:rFonts w:ascii="仿宋_GB2312" w:hAnsi="仿宋_GB2312" w:cs="黑体"/>
        </w:rPr>
      </w:pPr>
      <w:r>
        <w:rPr>
          <w:rFonts w:hint="eastAsia" w:ascii="仿宋_GB2312" w:hAnsi="仿宋_GB2312" w:cs="黑体"/>
        </w:rPr>
        <w:t>若人有眼大如天，还见山小月更阔。</w:t>
      </w:r>
    </w:p>
    <w:p>
      <w:pPr>
        <w:kinsoku w:val="0"/>
        <w:topLinePunct/>
        <w:autoSpaceDE w:val="0"/>
        <w:spacing w:line="360" w:lineRule="auto"/>
        <w:ind w:firstLine="640" w:firstLineChars="200"/>
        <w:jc w:val="right"/>
        <w:rPr>
          <w:rFonts w:ascii="Calibri" w:hAnsi="Calibri" w:cs="Times New Roman"/>
        </w:rPr>
      </w:pPr>
      <w:r>
        <w:rPr>
          <w:rFonts w:hint="eastAsia" w:ascii="Calibri" w:hAnsi="Calibri" w:cs="Times New Roman"/>
        </w:rPr>
        <w:t>——《</w:t>
      </w:r>
      <w:bookmarkStart w:id="9" w:name="_Toc4775"/>
      <w:bookmarkStart w:id="10" w:name="_Toc1206"/>
      <w:bookmarkStart w:id="11" w:name="_Toc6661"/>
      <w:bookmarkStart w:id="12" w:name="_Toc9218"/>
      <w:bookmarkStart w:id="13" w:name="_Toc2780"/>
      <w:bookmarkStart w:id="14" w:name="_Toc16152"/>
      <w:bookmarkStart w:id="15" w:name="_Toc9249"/>
      <w:r>
        <w:rPr>
          <w:rFonts w:hint="eastAsia" w:ascii="Calibri" w:hAnsi="Calibri" w:cs="Times New Roman"/>
        </w:rPr>
        <w:t>蔽月山房</w:t>
      </w:r>
      <w:bookmarkEnd w:id="9"/>
      <w:bookmarkEnd w:id="10"/>
      <w:bookmarkEnd w:id="11"/>
      <w:bookmarkEnd w:id="12"/>
      <w:bookmarkEnd w:id="13"/>
      <w:bookmarkEnd w:id="14"/>
      <w:bookmarkEnd w:id="15"/>
      <w:r>
        <w:rPr>
          <w:rFonts w:hint="eastAsia" w:ascii="Calibri" w:hAnsi="Calibri" w:cs="Times New Roman"/>
        </w:rPr>
        <w:t>》</w:t>
      </w:r>
    </w:p>
    <w:p>
      <w:pPr>
        <w:spacing w:line="360" w:lineRule="auto"/>
        <w:ind w:firstLine="640" w:firstLineChars="200"/>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第二十二单元 龙场悟道，吾性自足</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圣人之道，吾性自足，向之求理于事物者误也。</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——《年谱》</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残暑须还一雨清，高峰极目快新晴。</w:t>
      </w:r>
    </w:p>
    <w:p>
      <w:pPr>
        <w:spacing w:line="360" w:lineRule="auto"/>
        <w:ind w:firstLine="640" w:firstLineChars="200"/>
        <w:rPr>
          <w:rFonts w:ascii="仿宋_GB2312" w:hAnsi="仿宋_GB2312" w:cs="黑体"/>
        </w:rPr>
      </w:pPr>
      <w:r>
        <w:rPr>
          <w:rFonts w:hint="eastAsia" w:ascii="仿宋_GB2312" w:hAnsi="仿宋_GB2312" w:cs="黑体"/>
        </w:rPr>
        <w:t>海门潮落江声急，吴苑秋深树脚明。</w:t>
      </w:r>
    </w:p>
    <w:p>
      <w:pPr>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——《狮子山》</w:t>
      </w:r>
    </w:p>
    <w:p>
      <w:pPr>
        <w:spacing w:line="360" w:lineRule="auto"/>
        <w:ind w:firstLine="640" w:firstLineChars="200"/>
        <w:jc w:val="right"/>
        <w:rPr>
          <w:rFonts w:ascii="仿宋_GB2312" w:hAnsi="仿宋_GB2312" w:cs="仿宋_GB2312"/>
          <w:szCs w:val="3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第二十三单元 默记五经，印证心学</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夫人子之孝，莫大于显亲。</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rPr>
        <w:t>乞恩表扬先德疏</w:t>
      </w:r>
      <w:r>
        <w:rPr>
          <w:rFonts w:hint="eastAsia" w:ascii="仿宋_GB2312" w:hAnsi="仿宋_GB2312" w:cs="仿宋_GB2312"/>
          <w:szCs w:val="32"/>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ascii="仿宋_GB2312" w:hAnsi="仿宋_GB2312" w:cs="黑体"/>
        </w:rPr>
        <w:t>彩衣得侍仙舟远，春色行应故里看。</w:t>
      </w:r>
    </w:p>
    <w:p>
      <w:pPr>
        <w:spacing w:line="360" w:lineRule="auto"/>
        <w:ind w:firstLine="640" w:firstLineChars="200"/>
        <w:rPr>
          <w:rFonts w:ascii="仿宋_GB2312" w:hAnsi="仿宋_GB2312" w:cs="黑体"/>
        </w:rPr>
      </w:pPr>
      <w:r>
        <w:rPr>
          <w:rFonts w:ascii="仿宋_GB2312" w:hAnsi="仿宋_GB2312" w:cs="黑体"/>
        </w:rPr>
        <w:t>别去中宵瞻北极，五云飞处是长安。</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w:t>
      </w:r>
      <w:bookmarkStart w:id="16" w:name="_Toc7769"/>
      <w:bookmarkStart w:id="17" w:name="_Toc23053"/>
      <w:bookmarkStart w:id="18" w:name="_Toc18609"/>
      <w:bookmarkStart w:id="19" w:name="_Toc2925"/>
      <w:bookmarkStart w:id="20" w:name="_Toc22531"/>
      <w:r>
        <w:rPr>
          <w:rFonts w:hint="eastAsia" w:ascii="仿宋_GB2312" w:hAnsi="仿宋_GB2312" w:cs="仿宋_GB2312"/>
          <w:szCs w:val="32"/>
        </w:rPr>
        <w:t>送胡廷尉</w:t>
      </w:r>
      <w:bookmarkEnd w:id="16"/>
      <w:bookmarkEnd w:id="17"/>
      <w:bookmarkEnd w:id="18"/>
      <w:bookmarkEnd w:id="19"/>
      <w:bookmarkEnd w:id="20"/>
      <w:r>
        <w:rPr>
          <w:rFonts w:hint="eastAsia" w:ascii="仿宋_GB2312" w:hAnsi="仿宋_GB2312" w:cs="仿宋_GB2312"/>
          <w:szCs w:val="32"/>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第二十四单元 辨析朱陆，倡心即理</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hint="eastAsia" w:ascii="仿宋_GB2312" w:hAnsi="仿宋_GB2312" w:eastAsia="仿宋_GB2312" w:cs="仿宋_GB2312"/>
          <w:szCs w:val="32"/>
          <w:lang w:eastAsia="zh-CN"/>
        </w:rPr>
      </w:pPr>
      <w:r>
        <w:rPr>
          <w:rFonts w:hint="eastAsia" w:ascii="仿宋_GB2312" w:hAnsi="仿宋_GB2312" w:cs="仿宋_GB2312"/>
          <w:szCs w:val="32"/>
        </w:rPr>
        <w:t>心即理</w:t>
      </w:r>
      <w:r>
        <w:rPr>
          <w:rFonts w:hint="eastAsia" w:ascii="仿宋_GB2312" w:hAnsi="仿宋_GB2312" w:cs="仿宋_GB2312"/>
          <w:szCs w:val="32"/>
          <w:lang w:eastAsia="zh-CN"/>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饥来吃饭倦来眠，只此修行玄更玄。</w:t>
      </w:r>
    </w:p>
    <w:p>
      <w:pPr>
        <w:spacing w:line="360" w:lineRule="auto"/>
        <w:ind w:firstLine="640" w:firstLineChars="200"/>
        <w:rPr>
          <w:rFonts w:ascii="仿宋_GB2312" w:hAnsi="仿宋_GB2312" w:cs="黑体"/>
        </w:rPr>
      </w:pPr>
      <w:r>
        <w:rPr>
          <w:rFonts w:hint="eastAsia" w:ascii="仿宋_GB2312" w:hAnsi="仿宋_GB2312" w:cs="黑体"/>
        </w:rPr>
        <w:t>说与世人浑不信，却从身外觅神仙。</w:t>
      </w:r>
    </w:p>
    <w:p>
      <w:pPr>
        <w:spacing w:line="360" w:lineRule="auto"/>
        <w:ind w:firstLine="640" w:firstLineChars="200"/>
        <w:jc w:val="right"/>
        <w:rPr>
          <w:rFonts w:ascii="Calibri" w:hAnsi="Calibri" w:cs="Times New Roman"/>
          <w:lang w:val="zh-CN"/>
        </w:rPr>
      </w:pPr>
      <w:bookmarkStart w:id="21" w:name="_Toc26869"/>
      <w:bookmarkStart w:id="22" w:name="_Toc21969"/>
      <w:bookmarkStart w:id="23" w:name="_Toc28310"/>
      <w:bookmarkStart w:id="24" w:name="_Toc24920"/>
      <w:bookmarkStart w:id="25" w:name="_Toc21489"/>
      <w:r>
        <w:rPr>
          <w:rFonts w:hint="eastAsia" w:ascii="Calibri" w:hAnsi="Calibri" w:cs="Times New Roman"/>
          <w:lang w:val="zh-CN"/>
        </w:rPr>
        <w:t>——《答人问道</w:t>
      </w:r>
      <w:bookmarkEnd w:id="21"/>
      <w:bookmarkEnd w:id="22"/>
      <w:bookmarkEnd w:id="23"/>
      <w:bookmarkEnd w:id="24"/>
      <w:bookmarkEnd w:id="25"/>
      <w:r>
        <w:rPr>
          <w:rFonts w:hint="eastAsia" w:ascii="Calibri" w:hAnsi="Calibri" w:cs="Times New Roman"/>
          <w:lang w:val="zh-CN"/>
        </w:rPr>
        <w:t>》</w:t>
      </w:r>
    </w:p>
    <w:p>
      <w:pPr>
        <w:spacing w:line="360" w:lineRule="auto"/>
        <w:ind w:firstLine="640" w:firstLineChars="200"/>
        <w:jc w:val="right"/>
        <w:rPr>
          <w:rFonts w:ascii="Calibri" w:hAnsi="Calibri" w:cs="Times New Roman"/>
          <w:lang w:val="zh-CN"/>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第二十五单元 良知之学，发轫贵州</w:t>
      </w:r>
    </w:p>
    <w:p>
      <w:pPr>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color w:val="000000"/>
        </w:rPr>
      </w:pPr>
      <w:r>
        <w:rPr>
          <w:rFonts w:hint="eastAsia" w:ascii="仿宋_GB2312" w:hAnsi="仿宋_GB2312" w:cs="黑体"/>
          <w:color w:val="000000"/>
        </w:rPr>
        <w:t>千圣皆过影，良知乃吾师。</w:t>
      </w:r>
    </w:p>
    <w:p>
      <w:pPr>
        <w:kinsoku w:val="0"/>
        <w:topLinePunct/>
        <w:autoSpaceDE w:val="0"/>
        <w:spacing w:line="360" w:lineRule="auto"/>
        <w:ind w:firstLine="640" w:firstLineChars="200"/>
        <w:jc w:val="right"/>
        <w:rPr>
          <w:rFonts w:ascii="仿宋_GB2312" w:hAnsi="仿宋_GB2312" w:cs="黑体"/>
          <w:color w:val="000000"/>
        </w:rPr>
      </w:pPr>
      <w:r>
        <w:rPr>
          <w:rFonts w:hint="eastAsia" w:ascii="仿宋_GB2312" w:hAnsi="仿宋_GB2312" w:cs="黑体"/>
          <w:color w:val="000000"/>
        </w:rPr>
        <w:t>——《</w:t>
      </w:r>
      <w:r>
        <w:rPr>
          <w:rFonts w:hint="eastAsia" w:ascii="仿宋_GB2312" w:hAnsi="仿宋_GB2312" w:cs="仿宋_GB2312"/>
          <w:szCs w:val="32"/>
        </w:rPr>
        <w:t>长生</w:t>
      </w:r>
      <w:r>
        <w:rPr>
          <w:rFonts w:hint="eastAsia" w:ascii="仿宋_GB2312" w:hAnsi="仿宋_GB2312" w:cs="黑体"/>
          <w:color w:val="000000"/>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ascii="仿宋_GB2312" w:hAnsi="仿宋_GB2312" w:cs="黑体"/>
        </w:rPr>
        <w:t>圣学工夫在致知，良知知处即吾师。</w:t>
      </w:r>
    </w:p>
    <w:p>
      <w:pPr>
        <w:spacing w:line="360" w:lineRule="auto"/>
        <w:ind w:firstLine="640" w:firstLineChars="200"/>
        <w:rPr>
          <w:rFonts w:ascii="仿宋_GB2312" w:hAnsi="仿宋_GB2312" w:cs="黑体"/>
        </w:rPr>
      </w:pPr>
      <w:r>
        <w:rPr>
          <w:rFonts w:ascii="仿宋_GB2312" w:hAnsi="仿宋_GB2312" w:cs="黑体"/>
        </w:rPr>
        <w:t>勿忘忽助能无间，春到园林鸟自啼。</w:t>
      </w:r>
    </w:p>
    <w:p>
      <w:pPr>
        <w:spacing w:line="360" w:lineRule="auto"/>
        <w:ind w:firstLine="640" w:firstLineChars="200"/>
        <w:jc w:val="right"/>
        <w:rPr>
          <w:rFonts w:hint="eastAsia" w:ascii="仿宋_GB2312" w:hAnsi="仿宋_GB2312" w:cs="黑体"/>
        </w:rPr>
      </w:pPr>
      <w:r>
        <w:rPr>
          <w:rFonts w:hint="eastAsia" w:ascii="仿宋_GB2312" w:hAnsi="仿宋_GB2312" w:cs="黑体"/>
        </w:rPr>
        <w:t>——《赠岑东隐先生二首》</w:t>
      </w:r>
    </w:p>
    <w:p>
      <w:pPr>
        <w:pStyle w:val="2"/>
      </w:pPr>
    </w:p>
    <w:p>
      <w:pPr>
        <w:kinsoku w:val="0"/>
        <w:topLinePunct/>
        <w:autoSpaceDE w:val="0"/>
        <w:spacing w:line="360" w:lineRule="auto"/>
        <w:ind w:firstLine="0" w:firstLineChars="0"/>
        <w:jc w:val="left"/>
        <w:outlineLvl w:val="1"/>
        <w:rPr>
          <w:rFonts w:hint="eastAsia" w:ascii="黑体" w:hAnsi="黑体" w:eastAsia="黑体" w:cs="Times New Roman"/>
        </w:rPr>
      </w:pPr>
      <w:r>
        <w:rPr>
          <w:rFonts w:hint="eastAsia" w:ascii="黑体" w:hAnsi="黑体" w:eastAsia="黑体" w:cs="Times New Roman"/>
        </w:rPr>
        <w:t>安贫乐道，胸怀仁心</w:t>
      </w:r>
    </w:p>
    <w:bookmarkEnd w:id="0"/>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第二十六单元 宿月潭寺，论“君子之政”</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君子之教，不必泥于古，要在入于善。</w:t>
      </w:r>
    </w:p>
    <w:p>
      <w:pPr>
        <w:kinsoku w:val="0"/>
        <w:topLinePunct/>
        <w:autoSpaceDE w:val="0"/>
        <w:spacing w:line="360" w:lineRule="auto"/>
        <w:jc w:val="right"/>
        <w:rPr>
          <w:rFonts w:ascii="Calibri" w:hAnsi="Calibri" w:cs="黑体"/>
        </w:rPr>
      </w:pPr>
      <w:r>
        <w:rPr>
          <w:rFonts w:hint="eastAsia" w:ascii="Calibri" w:hAnsi="Calibri" w:cs="黑体"/>
        </w:rPr>
        <w:t>——《</w:t>
      </w:r>
      <w:r>
        <w:rPr>
          <w:rFonts w:hint="eastAsia" w:ascii="仿宋_GB2312" w:hAnsi="仿宋_GB2312" w:cs="黑体"/>
        </w:rPr>
        <w:t>重修月潭寺建公馆记</w:t>
      </w:r>
      <w:r>
        <w:rPr>
          <w:rFonts w:hint="eastAsia" w:ascii="Calibri" w:hAnsi="Calibri" w:cs="黑体"/>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云之油油，于湾之委。</w:t>
      </w:r>
    </w:p>
    <w:p>
      <w:pPr>
        <w:spacing w:line="360" w:lineRule="auto"/>
        <w:ind w:firstLine="640" w:firstLineChars="200"/>
        <w:rPr>
          <w:rFonts w:ascii="仿宋_GB2312" w:hAnsi="仿宋_GB2312" w:cs="黑体"/>
        </w:rPr>
      </w:pPr>
      <w:r>
        <w:rPr>
          <w:rFonts w:hint="eastAsia" w:ascii="仿宋_GB2312" w:hAnsi="仿宋_GB2312" w:cs="黑体"/>
        </w:rPr>
        <w:t>君子于兴，施及四海。</w:t>
      </w:r>
    </w:p>
    <w:p>
      <w:pPr>
        <w:kinsoku w:val="0"/>
        <w:topLinePunct/>
        <w:autoSpaceDE w:val="0"/>
        <w:spacing w:line="360" w:lineRule="auto"/>
        <w:jc w:val="right"/>
        <w:rPr>
          <w:rFonts w:ascii="Calibri" w:hAnsi="Calibri" w:cs="黑体"/>
        </w:rPr>
      </w:pPr>
      <w:r>
        <w:rPr>
          <w:rFonts w:hint="eastAsia" w:ascii="Calibri" w:hAnsi="Calibri" w:cs="黑体"/>
        </w:rPr>
        <w:t>——《白湾六章》</w:t>
      </w:r>
    </w:p>
    <w:p>
      <w:pPr>
        <w:spacing w:line="360" w:lineRule="auto"/>
        <w:ind w:firstLine="640" w:firstLineChars="200"/>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第二十七单元 取道清平，怀柔万民</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破山中贼易，破心中贼难。</w:t>
      </w:r>
    </w:p>
    <w:p>
      <w:pPr>
        <w:kinsoku w:val="0"/>
        <w:topLinePunct/>
        <w:autoSpaceDE w:val="0"/>
        <w:spacing w:line="360" w:lineRule="auto"/>
        <w:ind w:firstLine="640" w:firstLineChars="200"/>
        <w:jc w:val="right"/>
        <w:rPr>
          <w:rFonts w:ascii="Calibri" w:hAnsi="Calibri" w:cs="Times New Roman"/>
        </w:rPr>
      </w:pPr>
      <w:r>
        <w:rPr>
          <w:rFonts w:hint="eastAsia" w:ascii="Calibri" w:hAnsi="Calibri" w:cs="Times New Roman"/>
        </w:rPr>
        <w:t>——《与杨仕德薛尚谦》</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幽寻意方结，奈此世累牵。</w:t>
      </w:r>
    </w:p>
    <w:p>
      <w:pPr>
        <w:spacing w:line="360" w:lineRule="auto"/>
        <w:ind w:firstLine="640" w:firstLineChars="200"/>
        <w:rPr>
          <w:rFonts w:ascii="仿宋_GB2312" w:hAnsi="仿宋_GB2312" w:cs="仿宋_GB2312"/>
        </w:rPr>
      </w:pPr>
      <w:r>
        <w:rPr>
          <w:rFonts w:hint="eastAsia" w:ascii="仿宋_GB2312" w:hAnsi="仿宋_GB2312" w:cs="黑体"/>
        </w:rPr>
        <w:t>凌晨驱马别，持杯且为传。</w:t>
      </w:r>
    </w:p>
    <w:p>
      <w:pPr>
        <w:kinsoku w:val="0"/>
        <w:topLinePunct/>
        <w:autoSpaceDE w:val="0"/>
        <w:spacing w:line="360" w:lineRule="auto"/>
        <w:ind w:firstLine="640" w:firstLineChars="200"/>
        <w:jc w:val="right"/>
        <w:rPr>
          <w:rFonts w:hint="eastAsia" w:ascii="Calibri" w:hAnsi="Calibri" w:cs="Times New Roman"/>
        </w:rPr>
      </w:pPr>
      <w:r>
        <w:rPr>
          <w:rFonts w:hint="eastAsia" w:ascii="Calibri" w:hAnsi="Calibri" w:cs="Times New Roman"/>
        </w:rPr>
        <w:t>——《别友》</w:t>
      </w:r>
    </w:p>
    <w:p>
      <w:pPr>
        <w:pStyle w:val="2"/>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第二十八单元 七盘道阻，拟圣化俗</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ascii="仿宋_GB2312" w:hAnsi="仿宋_GB2312" w:cs="黑体"/>
        </w:rPr>
        <w:t>世以不得第为耻，吾以不得第动心为耻。</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年谱</w:t>
      </w:r>
      <w:r>
        <w:rPr>
          <w:rFonts w:hint="eastAsia" w:ascii="仿宋_GB2312" w:hAnsi="仿宋_GB2312" w:cs="黑体"/>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湖上群山落照晴，湖边万木起秋声。</w:t>
      </w:r>
    </w:p>
    <w:p>
      <w:pPr>
        <w:spacing w:line="360" w:lineRule="auto"/>
        <w:ind w:firstLine="640" w:firstLineChars="200"/>
        <w:rPr>
          <w:rFonts w:ascii="仿宋_GB2312" w:hAnsi="仿宋_GB2312" w:cs="黑体"/>
        </w:rPr>
      </w:pPr>
      <w:r>
        <w:rPr>
          <w:rFonts w:hint="eastAsia" w:ascii="仿宋_GB2312" w:hAnsi="仿宋_GB2312" w:cs="黑体"/>
        </w:rPr>
        <w:t>何年归去阳明洞，独棹扁舟鉴里行？</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——《书扇面寄馆宾》</w:t>
      </w:r>
    </w:p>
    <w:p>
      <w:pPr>
        <w:kinsoku w:val="0"/>
        <w:topLinePunct/>
        <w:autoSpaceDE w:val="0"/>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第二十九单元 谪居粮绝，请学于农</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Times New Roman"/>
          <w:kern w:val="0"/>
          <w:szCs w:val="22"/>
        </w:rPr>
      </w:pPr>
      <w:r>
        <w:rPr>
          <w:rFonts w:hint="eastAsia" w:ascii="仿宋_GB2312" w:hAnsi="仿宋_GB2312" w:cs="Times New Roman"/>
          <w:kern w:val="0"/>
          <w:szCs w:val="22"/>
        </w:rPr>
        <w:t>知而不行，只是未知。</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传习录上</w:t>
      </w:r>
      <w:r>
        <w:rPr>
          <w:rFonts w:hint="eastAsia" w:ascii="仿宋_GB2312" w:hAnsi="仿宋_GB2312" w:cs="黑体"/>
        </w:rPr>
        <w:t>》</w:t>
      </w:r>
    </w:p>
    <w:p>
      <w:pPr>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仿宋_GB2312"/>
        </w:rPr>
      </w:pPr>
      <w:r>
        <w:rPr>
          <w:rFonts w:hint="eastAsia" w:ascii="仿宋_GB2312" w:hAnsi="仿宋_GB2312" w:cs="仿宋_GB2312"/>
        </w:rPr>
        <w:t>下田既宜稌，高田亦宜稷。</w:t>
      </w:r>
    </w:p>
    <w:p>
      <w:pPr>
        <w:spacing w:line="360" w:lineRule="auto"/>
        <w:ind w:firstLine="640" w:firstLineChars="200"/>
        <w:rPr>
          <w:rFonts w:ascii="仿宋_GB2312" w:hAnsi="仿宋_GB2312" w:cs="仿宋_GB2312"/>
        </w:rPr>
      </w:pPr>
      <w:r>
        <w:rPr>
          <w:rFonts w:hint="eastAsia" w:ascii="仿宋_GB2312" w:hAnsi="仿宋_GB2312" w:cs="仿宋_GB2312"/>
        </w:rPr>
        <w:t>种蔬须土疏，种蓣须土湿。</w:t>
      </w:r>
    </w:p>
    <w:p>
      <w:pPr>
        <w:spacing w:line="360" w:lineRule="auto"/>
        <w:ind w:left="640" w:leftChars="200" w:firstLine="640" w:firstLineChars="200"/>
        <w:jc w:val="right"/>
        <w:rPr>
          <w:rFonts w:ascii="仿宋_GB2312" w:hAnsi="仿宋_GB2312" w:cs="仿宋_GB2312"/>
        </w:rPr>
      </w:pPr>
      <w:r>
        <w:rPr>
          <w:rFonts w:hint="eastAsia" w:ascii="仿宋_GB2312" w:hAnsi="仿宋_GB2312" w:cs="仿宋_GB2312"/>
        </w:rPr>
        <w:t>——《观稼》</w:t>
      </w:r>
    </w:p>
    <w:p>
      <w:pPr>
        <w:ind w:firstLine="640" w:firstLineChars="200"/>
        <w:rPr>
          <w:rFonts w:ascii="Calibri" w:hAnsi="Calibri" w:cs="Times New Roman"/>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第三十单元 安氏周济，守节辞谢</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ascii="仿宋_GB2312" w:hAnsi="仿宋_GB2312" w:cs="黑体"/>
        </w:rPr>
        <w:t>人人自有定盘针，万化根源总在心。</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——《咏良知四首示诸生》</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仿宋_GB2312"/>
        </w:rPr>
      </w:pPr>
      <w:r>
        <w:rPr>
          <w:rFonts w:hint="eastAsia" w:ascii="仿宋_GB2312" w:hAnsi="仿宋_GB2312" w:cs="仿宋_GB2312"/>
        </w:rPr>
        <w:t>遭际本非甘冷淡，飘零须信委风尘。</w:t>
      </w:r>
    </w:p>
    <w:p>
      <w:pPr>
        <w:spacing w:line="360" w:lineRule="auto"/>
        <w:ind w:firstLine="640" w:firstLineChars="200"/>
        <w:rPr>
          <w:rFonts w:ascii="仿宋_GB2312" w:hAnsi="仿宋_GB2312" w:cs="仿宋_GB2312"/>
        </w:rPr>
      </w:pPr>
      <w:r>
        <w:rPr>
          <w:rFonts w:hint="eastAsia" w:ascii="仿宋_GB2312" w:hAnsi="仿宋_GB2312" w:cs="仿宋_GB2312"/>
        </w:rPr>
        <w:t>从来此事还希阔，莫怪临轩赏更新。</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——《雪中桃次韵》</w:t>
      </w:r>
    </w:p>
    <w:p>
      <w:pPr>
        <w:kinsoku w:val="0"/>
        <w:topLinePunct/>
        <w:autoSpaceDE w:val="0"/>
        <w:spacing w:line="360" w:lineRule="auto"/>
        <w:ind w:firstLine="640" w:firstLineChars="200"/>
        <w:jc w:val="right"/>
        <w:rPr>
          <w:rFonts w:ascii="仿宋_GB2312" w:hAnsi="仿宋_GB2312" w:cs="仿宋_GB2312"/>
          <w:szCs w:val="3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 xml:space="preserve">第三十一单元 </w:t>
      </w:r>
      <w:r>
        <w:rPr>
          <w:rFonts w:ascii="楷体_GB2312" w:hAnsi="楷体_GB2312" w:eastAsia="楷体_GB2312" w:cs="Times New Roman"/>
          <w:b/>
        </w:rPr>
        <w:t>苦中作乐，智治病仆</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ascii="仿宋_GB2312" w:hAnsi="仿宋_GB2312" w:cs="黑体"/>
        </w:rPr>
        <w:t>孝弟为仁之本，却是仁理从里面发生出来。</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——《传习录上》</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autoSpaceDE w:val="0"/>
        <w:spacing w:line="360" w:lineRule="auto"/>
        <w:ind w:firstLine="640" w:firstLineChars="200"/>
        <w:rPr>
          <w:rFonts w:ascii="仿宋_GB2312" w:hAnsi="仿宋_GB2312" w:cs="仿宋_GB2312"/>
        </w:rPr>
      </w:pPr>
      <w:r>
        <w:rPr>
          <w:rFonts w:hint="eastAsia" w:ascii="仿宋_GB2312" w:hAnsi="仿宋_GB2312" w:cs="仿宋_GB2312"/>
        </w:rPr>
        <w:t>古洞幽深绝世人，石床风细不生尘。</w:t>
      </w:r>
    </w:p>
    <w:p>
      <w:pPr>
        <w:autoSpaceDE w:val="0"/>
        <w:spacing w:line="360" w:lineRule="auto"/>
        <w:ind w:firstLine="640" w:firstLineChars="200"/>
        <w:rPr>
          <w:rFonts w:ascii="仿宋_GB2312" w:hAnsi="仿宋_GB2312" w:cs="仿宋_GB2312"/>
        </w:rPr>
      </w:pPr>
      <w:r>
        <w:rPr>
          <w:rFonts w:hint="eastAsia" w:ascii="仿宋_GB2312" w:hAnsi="仿宋_GB2312" w:cs="仿宋_GB2312"/>
        </w:rPr>
        <w:t>日长一觉羲皇睡，又见峰头上月轮。</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——《山中懒睡四首其</w:t>
      </w:r>
      <w:r>
        <w:rPr>
          <w:rFonts w:hint="eastAsia" w:ascii="仿宋_GB2312" w:hAnsi="仿宋_GB2312" w:cs="黑体"/>
          <w:lang w:val="en-US" w:eastAsia="zh-CN"/>
        </w:rPr>
        <w:t>三</w:t>
      </w:r>
      <w:r>
        <w:rPr>
          <w:rFonts w:hint="eastAsia" w:ascii="仿宋_GB2312" w:hAnsi="仿宋_GB2312" w:cs="黑体"/>
        </w:rPr>
        <w:t>》</w:t>
      </w:r>
    </w:p>
    <w:p>
      <w:pPr>
        <w:kinsoku w:val="0"/>
        <w:topLinePunct/>
        <w:autoSpaceDE w:val="0"/>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第三十二单元 悲悯吏目，书《瘗旅文》</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spacing w:line="360" w:lineRule="auto"/>
        <w:ind w:firstLine="640" w:firstLineChars="200"/>
        <w:rPr>
          <w:rFonts w:ascii="仿宋_GB2312" w:hAnsi="仿宋_GB2312" w:cs="黑体"/>
        </w:rPr>
      </w:pPr>
      <w:r>
        <w:rPr>
          <w:rFonts w:hint="eastAsia" w:ascii="仿宋_GB2312" w:hAnsi="仿宋_GB2312" w:cs="黑体"/>
        </w:rPr>
        <w:t>无善无恶是心之体，有善有恶是意之动，知善知恶是良知，为善去恶是格物。</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rPr>
        <w:t>传习录下</w:t>
      </w:r>
      <w:r>
        <w:rPr>
          <w:rFonts w:hint="eastAsia" w:ascii="仿宋_GB2312" w:hAnsi="仿宋_GB2312" w:cs="仿宋_GB2312"/>
          <w:szCs w:val="32"/>
        </w:rPr>
        <w:t>》</w:t>
      </w:r>
    </w:p>
    <w:p>
      <w:pPr>
        <w:kinsoku w:val="0"/>
        <w:topLinePunct/>
        <w:autoSpaceDE w:val="0"/>
        <w:spacing w:line="600" w:lineRule="exact"/>
        <w:ind w:firstLine="643" w:firstLineChars="200"/>
        <w:outlineLvl w:val="2"/>
        <w:rPr>
          <w:rFonts w:ascii="楷体_GB2312" w:hAnsi="楷体_GB2312" w:eastAsia="楷体_GB2312" w:cs="仿宋_GB2312"/>
          <w:b/>
          <w:szCs w:val="32"/>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一觉红尘梦欲残，江城六月滞风湍。</w:t>
      </w:r>
    </w:p>
    <w:p>
      <w:pPr>
        <w:spacing w:line="360" w:lineRule="auto"/>
        <w:ind w:firstLine="640" w:firstLineChars="200"/>
        <w:rPr>
          <w:rFonts w:ascii="仿宋_GB2312" w:hAnsi="仿宋_GB2312" w:cs="黑体"/>
        </w:rPr>
      </w:pPr>
      <w:r>
        <w:rPr>
          <w:rFonts w:hint="eastAsia" w:ascii="仿宋_GB2312" w:hAnsi="仿宋_GB2312" w:cs="黑体"/>
        </w:rPr>
        <w:t>人间炎暑无逃遁，归向山中卧岁寒。</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——《题岁寒亭赠汪尚和》</w:t>
      </w:r>
    </w:p>
    <w:p>
      <w:pPr>
        <w:kinsoku w:val="0"/>
        <w:topLinePunct/>
        <w:autoSpaceDE w:val="0"/>
        <w:spacing w:line="360" w:lineRule="auto"/>
        <w:ind w:firstLine="640" w:firstLineChars="200"/>
        <w:jc w:val="right"/>
        <w:rPr>
          <w:rFonts w:ascii="仿宋_GB2312" w:hAnsi="仿宋_GB2312" w:cs="仿宋_GB2312"/>
          <w:szCs w:val="3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第三十三单元 作《象祠记》，彰人之善</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天下无不可化之人。</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——《象祠记》</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周王车驾穷南服，汉将旌旗守北陲。</w:t>
      </w:r>
    </w:p>
    <w:p>
      <w:pPr>
        <w:spacing w:line="360" w:lineRule="auto"/>
        <w:ind w:firstLine="640" w:firstLineChars="200"/>
        <w:rPr>
          <w:rFonts w:ascii="仿宋_GB2312" w:hAnsi="仿宋_GB2312" w:cs="黑体"/>
        </w:rPr>
      </w:pPr>
      <w:r>
        <w:rPr>
          <w:rFonts w:hint="eastAsia" w:ascii="仿宋_GB2312" w:hAnsi="仿宋_GB2312" w:cs="黑体"/>
        </w:rPr>
        <w:t>莫讶春盘断生菜，人间菜色正离仳。</w:t>
      </w:r>
    </w:p>
    <w:p>
      <w:pPr>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——《立春二首其二》</w:t>
      </w:r>
    </w:p>
    <w:p>
      <w:pPr>
        <w:spacing w:line="360" w:lineRule="auto"/>
        <w:ind w:firstLine="640" w:firstLineChars="200"/>
        <w:jc w:val="right"/>
        <w:rPr>
          <w:rFonts w:ascii="仿宋_GB2312" w:hAnsi="仿宋_GB2312" w:cs="仿宋_GB2312"/>
          <w:szCs w:val="3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第三十四单元 三书劝使，尺牍止乱</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人言不如自悔之真。</w:t>
      </w:r>
    </w:p>
    <w:p>
      <w:pPr>
        <w:kinsoku w:val="0"/>
        <w:topLinePunct/>
        <w:autoSpaceDE w:val="0"/>
        <w:spacing w:line="360" w:lineRule="auto"/>
        <w:ind w:firstLine="640" w:firstLineChars="200"/>
        <w:jc w:val="right"/>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黑体"/>
        </w:rPr>
        <w:t>年谱</w:t>
      </w:r>
      <w:r>
        <w:rPr>
          <w:rFonts w:hint="eastAsia" w:ascii="仿宋_GB2312" w:hAnsi="仿宋_GB2312" w:cs="仿宋_GB2312"/>
          <w:szCs w:val="32"/>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仿宋_GB2312"/>
        </w:rPr>
      </w:pPr>
      <w:r>
        <w:rPr>
          <w:rFonts w:hint="eastAsia" w:ascii="仿宋_GB2312" w:hAnsi="仿宋_GB2312" w:cs="仿宋_GB2312"/>
        </w:rPr>
        <w:t>身可益民宁论屈，志存经国未全灰。</w:t>
      </w:r>
    </w:p>
    <w:p>
      <w:pPr>
        <w:kinsoku w:val="0"/>
        <w:topLinePunct/>
        <w:autoSpaceDE w:val="0"/>
        <w:spacing w:line="360" w:lineRule="auto"/>
        <w:ind w:firstLine="640" w:firstLineChars="200"/>
        <w:rPr>
          <w:rFonts w:ascii="仿宋_GB2312" w:hAnsi="仿宋_GB2312" w:cs="仿宋_GB2312"/>
          <w:szCs w:val="32"/>
        </w:rPr>
      </w:pPr>
      <w:r>
        <w:rPr>
          <w:rFonts w:hint="eastAsia" w:ascii="仿宋_GB2312" w:hAnsi="仿宋_GB2312" w:cs="仿宋_GB2312"/>
        </w:rPr>
        <w:t>正愁不是中流砥，千尺狂澜岂易摧！</w:t>
      </w:r>
    </w:p>
    <w:p>
      <w:pPr>
        <w:kinsoku w:val="0"/>
        <w:topLinePunct/>
        <w:autoSpaceDE w:val="0"/>
        <w:spacing w:line="360" w:lineRule="auto"/>
        <w:ind w:firstLine="640" w:firstLineChars="200"/>
        <w:jc w:val="right"/>
        <w:rPr>
          <w:rFonts w:hint="eastAsia" w:ascii="仿宋_GB2312" w:hAnsi="仿宋_GB2312" w:cs="仿宋_GB2312"/>
          <w:szCs w:val="32"/>
        </w:rPr>
      </w:pPr>
      <w:r>
        <w:rPr>
          <w:rFonts w:hint="eastAsia" w:ascii="仿宋_GB2312" w:hAnsi="仿宋_GB2312" w:cs="仿宋_GB2312"/>
          <w:szCs w:val="32"/>
        </w:rPr>
        <w:t>——《游瑞华二首其二》</w:t>
      </w:r>
    </w:p>
    <w:p>
      <w:pPr>
        <w:pStyle w:val="2"/>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第三十五单元 南祠凭吊，借古抒怀</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仿宋_GB2312"/>
          <w:szCs w:val="32"/>
        </w:rPr>
        <w:t>大抵工夫须实落做去。</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寄薛尚谦·二</w:t>
      </w:r>
      <w:r>
        <w:rPr>
          <w:rFonts w:hint="eastAsia" w:ascii="仿宋_GB2312" w:hAnsi="仿宋_GB2312" w:cs="黑体"/>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碧水丹山曾旧约，青天白日是知心。</w:t>
      </w:r>
    </w:p>
    <w:p>
      <w:pPr>
        <w:spacing w:line="360" w:lineRule="auto"/>
        <w:ind w:firstLine="640" w:firstLineChars="200"/>
        <w:rPr>
          <w:rFonts w:ascii="仿宋_GB2312" w:hAnsi="仿宋_GB2312" w:cs="黑体"/>
        </w:rPr>
      </w:pPr>
      <w:r>
        <w:rPr>
          <w:rFonts w:hint="eastAsia" w:ascii="仿宋_GB2312" w:hAnsi="仿宋_GB2312" w:cs="黑体"/>
        </w:rPr>
        <w:t>茅茨岁晚饶风景，云满清溪雪满岑。</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——《用韵答伍汝真》</w:t>
      </w:r>
    </w:p>
    <w:p>
      <w:pPr>
        <w:kinsoku w:val="0"/>
        <w:topLinePunct/>
        <w:autoSpaceDE w:val="0"/>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第三十六单元 南庵献策，止戈为武</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600" w:lineRule="exact"/>
        <w:ind w:firstLine="640" w:firstLineChars="200"/>
        <w:rPr>
          <w:rFonts w:ascii="仿宋_GB2312" w:hAnsi="仿宋_GB2312" w:cs="仿宋_GB2312"/>
          <w:szCs w:val="32"/>
        </w:rPr>
      </w:pPr>
      <w:r>
        <w:rPr>
          <w:rFonts w:hint="eastAsia" w:ascii="仿宋_GB2312" w:hAnsi="仿宋_GB2312" w:cs="仿宋_GB2312"/>
          <w:szCs w:val="32"/>
        </w:rPr>
        <w:t>决而行之者，致知之谓也。</w:t>
      </w:r>
    </w:p>
    <w:p>
      <w:pPr>
        <w:kinsoku w:val="0"/>
        <w:topLinePunct/>
        <w:autoSpaceDE w:val="0"/>
        <w:spacing w:line="600" w:lineRule="exact"/>
        <w:ind w:firstLine="640" w:firstLineChars="200"/>
        <w:jc w:val="right"/>
        <w:rPr>
          <w:rFonts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rPr>
        <w:t>书朱守谐卷</w:t>
      </w:r>
      <w:r>
        <w:rPr>
          <w:rFonts w:hint="eastAsia" w:ascii="仿宋_GB2312" w:hAnsi="仿宋_GB2312" w:cs="仿宋_GB2312"/>
          <w:szCs w:val="32"/>
        </w:rPr>
        <w:t>》</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仿宋_GB2312"/>
        </w:rPr>
      </w:pPr>
      <w:r>
        <w:rPr>
          <w:rFonts w:hint="eastAsia" w:ascii="仿宋_GB2312" w:hAnsi="仿宋_GB2312" w:cs="仿宋_GB2312"/>
        </w:rPr>
        <w:t>卧龙一去忘消息，千古龙冈漫有名。</w:t>
      </w:r>
    </w:p>
    <w:p>
      <w:pPr>
        <w:spacing w:line="360" w:lineRule="auto"/>
        <w:ind w:firstLine="640" w:firstLineChars="200"/>
        <w:rPr>
          <w:rFonts w:ascii="Calibri" w:hAnsi="Calibri" w:cs="仿宋_GB2312"/>
          <w:szCs w:val="32"/>
        </w:rPr>
      </w:pPr>
      <w:r>
        <w:rPr>
          <w:rFonts w:hint="eastAsia" w:ascii="仿宋_GB2312" w:hAnsi="仿宋_GB2312" w:cs="仿宋_GB2312"/>
        </w:rPr>
        <w:t>草屋何人方管乐，桑间无耳听《咸英》。</w:t>
      </w:r>
    </w:p>
    <w:p>
      <w:pPr>
        <w:kinsoku w:val="0"/>
        <w:topLinePunct/>
        <w:autoSpaceDE w:val="0"/>
        <w:spacing w:line="600" w:lineRule="exact"/>
        <w:ind w:firstLine="640" w:firstLineChars="200"/>
        <w:jc w:val="right"/>
        <w:rPr>
          <w:rFonts w:ascii="仿宋_GB2312" w:hAnsi="仿宋_GB2312" w:cs="仿宋_GB2312"/>
          <w:szCs w:val="32"/>
        </w:rPr>
      </w:pPr>
      <w:r>
        <w:rPr>
          <w:rFonts w:hint="eastAsia" w:ascii="仿宋_GB2312" w:hAnsi="仿宋_GB2312" w:cs="仿宋_GB2312"/>
          <w:szCs w:val="32"/>
        </w:rPr>
        <w:t>——《龙冈漫兴五首其四》</w:t>
      </w:r>
    </w:p>
    <w:p>
      <w:pPr>
        <w:rPr>
          <w:rFonts w:ascii="仿宋_GB2312" w:hAnsi="仿宋_GB2312" w:cs="仿宋_GB2312"/>
          <w:szCs w:val="32"/>
        </w:rPr>
      </w:pPr>
      <w:r>
        <w:rPr>
          <w:rFonts w:hint="eastAsia" w:ascii="仿宋_GB2312" w:hAnsi="仿宋_GB2312" w:cs="仿宋_GB2312"/>
          <w:szCs w:val="32"/>
        </w:rPr>
        <w:br w:type="page"/>
      </w:r>
    </w:p>
    <w:p>
      <w:pPr>
        <w:kinsoku w:val="0"/>
        <w:topLinePunct/>
        <w:autoSpaceDE w:val="0"/>
        <w:spacing w:line="600" w:lineRule="exact"/>
        <w:outlineLvl w:val="1"/>
        <w:rPr>
          <w:rFonts w:ascii="黑体" w:hAnsi="黑体" w:eastAsia="黑体" w:cs="Times New Roman"/>
        </w:rPr>
      </w:pPr>
      <w:r>
        <w:rPr>
          <w:rFonts w:hint="eastAsia" w:ascii="黑体" w:hAnsi="黑体" w:eastAsia="黑体" w:cs="Times New Roman"/>
        </w:rPr>
        <w:t>心学之光，润泽贵阳</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第三十七单元 龙冈书院，教化育人</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600" w:lineRule="exact"/>
        <w:ind w:firstLine="640" w:firstLineChars="200"/>
        <w:rPr>
          <w:rFonts w:ascii="Calibri" w:hAnsi="Calibri" w:cs="仿宋_GB2312"/>
        </w:rPr>
      </w:pPr>
      <w:r>
        <w:rPr>
          <w:rFonts w:hint="eastAsia" w:ascii="Calibri" w:hAnsi="Calibri" w:cs="仿宋_GB2312"/>
        </w:rPr>
        <w:t>知者行之始，行者知之成。</w:t>
      </w:r>
    </w:p>
    <w:p>
      <w:pPr>
        <w:kinsoku w:val="0"/>
        <w:topLinePunct/>
        <w:autoSpaceDE w:val="0"/>
        <w:spacing w:line="600" w:lineRule="exact"/>
        <w:ind w:firstLine="640" w:firstLineChars="200"/>
        <w:jc w:val="right"/>
        <w:rPr>
          <w:rFonts w:ascii="Calibri" w:hAnsi="Calibri" w:cs="仿宋_GB2312"/>
        </w:rPr>
      </w:pPr>
      <w:r>
        <w:rPr>
          <w:rFonts w:hint="eastAsia" w:ascii="Calibri" w:hAnsi="Calibri" w:cs="仿宋_GB2312"/>
        </w:rPr>
        <w:t>——《传习录上》</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九华原亦是移文，错怪山头日日云。</w:t>
      </w:r>
    </w:p>
    <w:p>
      <w:pPr>
        <w:spacing w:line="360" w:lineRule="auto"/>
        <w:ind w:firstLine="640" w:firstLineChars="200"/>
        <w:rPr>
          <w:rFonts w:ascii="仿宋_GB2312" w:hAnsi="仿宋_GB2312" w:cs="黑体"/>
        </w:rPr>
      </w:pPr>
      <w:r>
        <w:rPr>
          <w:rFonts w:hint="eastAsia" w:ascii="仿宋_GB2312" w:hAnsi="仿宋_GB2312" w:cs="黑体"/>
        </w:rPr>
        <w:t>乘兴未甘回俗驾，初心终不负灵均。</w:t>
      </w:r>
    </w:p>
    <w:p>
      <w:pPr>
        <w:spacing w:line="360" w:lineRule="auto"/>
        <w:ind w:firstLine="640" w:firstLineChars="200"/>
        <w:jc w:val="right"/>
        <w:rPr>
          <w:rFonts w:ascii="仿宋_GB2312" w:hAnsi="仿宋_GB2312" w:cs="仿宋_GB2312"/>
        </w:rPr>
      </w:pPr>
      <w:r>
        <w:rPr>
          <w:rFonts w:hint="eastAsia" w:ascii="仿宋_GB2312" w:hAnsi="仿宋_GB2312" w:cs="仿宋_GB2312"/>
        </w:rPr>
        <w:t>——《游九华》</w:t>
      </w:r>
    </w:p>
    <w:p>
      <w:pPr>
        <w:spacing w:line="360" w:lineRule="auto"/>
        <w:ind w:firstLine="640" w:firstLineChars="200"/>
        <w:jc w:val="right"/>
        <w:rPr>
          <w:rFonts w:ascii="仿宋_GB2312" w:hAnsi="仿宋_GB2312" w:cs="仿宋_GB231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第三十八单元 龙场示教，立规明志</w:t>
      </w:r>
    </w:p>
    <w:p>
      <w:pPr>
        <w:kinsoku w:val="0"/>
        <w:topLinePunct/>
        <w:autoSpaceDE w:val="0"/>
        <w:spacing w:line="58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580" w:lineRule="exact"/>
        <w:ind w:firstLine="640" w:firstLineChars="200"/>
        <w:rPr>
          <w:rFonts w:ascii="仿宋_GB2312" w:hAnsi="仿宋_GB2312" w:cs="仿宋_GB2312"/>
          <w:color w:val="000000"/>
          <w:kern w:val="0"/>
          <w:shd w:val="clear" w:color="auto" w:fill="FFFFFF"/>
        </w:rPr>
      </w:pPr>
      <w:r>
        <w:rPr>
          <w:rFonts w:hint="eastAsia" w:ascii="仿宋_GB2312" w:hAnsi="仿宋_GB2312" w:cs="仿宋_GB2312"/>
          <w:color w:val="000000"/>
          <w:kern w:val="0"/>
          <w:shd w:val="clear" w:color="auto" w:fill="FFFFFF"/>
        </w:rPr>
        <w:t>立志、勤学、改过、责善。</w:t>
      </w:r>
    </w:p>
    <w:p>
      <w:pPr>
        <w:kinsoku w:val="0"/>
        <w:topLinePunct/>
        <w:autoSpaceDE w:val="0"/>
        <w:spacing w:line="580" w:lineRule="exact"/>
        <w:ind w:firstLine="640" w:firstLineChars="200"/>
        <w:jc w:val="right"/>
        <w:rPr>
          <w:rFonts w:ascii="仿宋_GB2312" w:hAnsi="仿宋_GB2312" w:cs="仿宋_GB2312"/>
        </w:rPr>
      </w:pPr>
      <w:r>
        <w:rPr>
          <w:rFonts w:hint="eastAsia" w:ascii="Calibri" w:hAnsi="Calibri" w:cs="仿宋_GB2312"/>
          <w:color w:val="000000"/>
          <w:kern w:val="0"/>
          <w:shd w:val="clear" w:color="auto" w:fill="FFFFFF"/>
        </w:rPr>
        <w:t>——</w:t>
      </w:r>
      <w:r>
        <w:rPr>
          <w:rFonts w:hint="eastAsia" w:ascii="仿宋_GB2312" w:hAnsi="仿宋_GB2312" w:cs="仿宋_GB2312"/>
        </w:rPr>
        <w:t>《教条示龙场诸生》</w:t>
      </w:r>
    </w:p>
    <w:p>
      <w:pPr>
        <w:kinsoku w:val="0"/>
        <w:topLinePunct/>
        <w:autoSpaceDE w:val="0"/>
        <w:spacing w:line="58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仿宋_GB2312"/>
        </w:rPr>
      </w:pPr>
      <w:r>
        <w:rPr>
          <w:rFonts w:hint="eastAsia" w:ascii="仿宋_GB2312" w:hAnsi="仿宋_GB2312" w:cs="仿宋_GB2312"/>
        </w:rPr>
        <w:t>驿树雨声翻屋瓦，龙池月色浸书床。</w:t>
      </w:r>
    </w:p>
    <w:p>
      <w:pPr>
        <w:spacing w:line="360" w:lineRule="auto"/>
        <w:ind w:firstLine="640" w:firstLineChars="200"/>
        <w:rPr>
          <w:rFonts w:ascii="仿宋_GB2312" w:hAnsi="仿宋_GB2312" w:cs="仿宋_GB2312"/>
        </w:rPr>
      </w:pPr>
      <w:r>
        <w:rPr>
          <w:rFonts w:hint="eastAsia" w:ascii="仿宋_GB2312" w:hAnsi="仿宋_GB2312" w:cs="仿宋_GB2312"/>
        </w:rPr>
        <w:t>他年贵竹传遗事，应说阳明旧草堂。</w:t>
      </w:r>
    </w:p>
    <w:p>
      <w:pPr>
        <w:kinsoku w:val="0"/>
        <w:topLinePunct/>
        <w:autoSpaceDE w:val="0"/>
        <w:spacing w:line="580" w:lineRule="exact"/>
        <w:ind w:firstLine="640" w:firstLineChars="200"/>
        <w:jc w:val="right"/>
        <w:rPr>
          <w:rFonts w:ascii="仿宋_GB2312" w:hAnsi="仿宋_GB2312" w:cs="仿宋_GB2312"/>
        </w:rPr>
      </w:pPr>
      <w:r>
        <w:rPr>
          <w:rFonts w:hint="eastAsia" w:ascii="Calibri" w:hAnsi="Calibri" w:cs="仿宋_GB2312"/>
          <w:color w:val="000000"/>
          <w:kern w:val="0"/>
          <w:shd w:val="clear" w:color="auto" w:fill="FFFFFF"/>
        </w:rPr>
        <w:t>——</w:t>
      </w:r>
      <w:r>
        <w:rPr>
          <w:rFonts w:hint="eastAsia" w:ascii="仿宋_GB2312" w:hAnsi="仿宋_GB2312" w:cs="仿宋_GB2312"/>
        </w:rPr>
        <w:t>《夜宿汪氏园》</w:t>
      </w:r>
    </w:p>
    <w:p>
      <w:pPr>
        <w:spacing w:line="360" w:lineRule="auto"/>
        <w:ind w:firstLine="640" w:firstLineChars="200"/>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第三十九单元 寓教于乐，讲学有方</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坐起咏歌俱实学，毫厘须遣认教真。</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《春日花间偶集示门生》</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jc w:val="left"/>
        <w:rPr>
          <w:rFonts w:ascii="仿宋_GB2312" w:hAnsi="仿宋_GB2312" w:cs="仿宋_GB2312"/>
        </w:rPr>
      </w:pPr>
      <w:r>
        <w:rPr>
          <w:rFonts w:hint="eastAsia" w:ascii="仿宋_GB2312" w:hAnsi="仿宋_GB2312" w:cs="仿宋_GB2312"/>
        </w:rPr>
        <w:t>物色变迁随转眼，人生岂得长朱颜！</w:t>
      </w:r>
    </w:p>
    <w:p>
      <w:pPr>
        <w:spacing w:line="360" w:lineRule="auto"/>
        <w:ind w:firstLine="640" w:firstLineChars="200"/>
        <w:jc w:val="left"/>
        <w:rPr>
          <w:rFonts w:ascii="仿宋_GB2312" w:hAnsi="仿宋_GB2312" w:cs="仿宋_GB2312"/>
          <w:vertAlign w:val="superscript"/>
        </w:rPr>
      </w:pPr>
      <w:r>
        <w:rPr>
          <w:rFonts w:hint="eastAsia" w:ascii="仿宋_GB2312" w:hAnsi="仿宋_GB2312" w:cs="仿宋_GB2312"/>
        </w:rPr>
        <w:t>好将吾道从吾党，归把渔竿东海湾。</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《春行》</w:t>
      </w:r>
    </w:p>
    <w:p>
      <w:pPr>
        <w:kinsoku w:val="0"/>
        <w:topLinePunct/>
        <w:autoSpaceDE w:val="0"/>
        <w:spacing w:line="360" w:lineRule="auto"/>
        <w:ind w:firstLine="640" w:firstLineChars="200"/>
        <w:jc w:val="right"/>
        <w:rPr>
          <w:rFonts w:ascii="仿宋_GB2312" w:hAnsi="仿宋_GB2312" w:cs="仿宋_GB2312"/>
        </w:rPr>
      </w:pPr>
    </w:p>
    <w:p>
      <w:pPr>
        <w:kinsoku w:val="0"/>
        <w:topLinePunct/>
        <w:autoSpaceDE w:val="0"/>
        <w:spacing w:line="360" w:lineRule="auto"/>
        <w:ind w:firstLine="643" w:firstLineChars="200"/>
        <w:outlineLvl w:val="2"/>
        <w:rPr>
          <w:rFonts w:ascii="楷体_GB2312" w:hAnsi="楷体_GB2312" w:eastAsia="楷体_GB2312" w:cs="Times New Roman"/>
          <w:b/>
          <w:szCs w:val="22"/>
        </w:rPr>
      </w:pPr>
      <w:r>
        <w:rPr>
          <w:rFonts w:hint="eastAsia" w:ascii="楷体_GB2312" w:hAnsi="楷体_GB2312" w:eastAsia="楷体_GB2312" w:cs="Times New Roman"/>
          <w:b/>
          <w:szCs w:val="22"/>
        </w:rPr>
        <w:t>第四十单元 门生云集，讲学日盛</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凡授书不在徒多，但贵精熟。</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《教约》</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参考诗二：</w:t>
      </w:r>
    </w:p>
    <w:p>
      <w:pPr>
        <w:spacing w:line="360" w:lineRule="auto"/>
        <w:ind w:firstLine="640" w:firstLineChars="200"/>
        <w:rPr>
          <w:rFonts w:ascii="仿宋_GB2312" w:hAnsi="仿宋_GB2312" w:cs="仿宋_GB2312"/>
        </w:rPr>
      </w:pPr>
      <w:r>
        <w:rPr>
          <w:rFonts w:hint="eastAsia" w:ascii="仿宋_GB2312" w:hAnsi="仿宋_GB2312" w:cs="仿宋_GB2312"/>
        </w:rPr>
        <w:t>春回马帐惭桃李，花满田家忆紫荆。</w:t>
      </w:r>
    </w:p>
    <w:p>
      <w:pPr>
        <w:spacing w:line="360" w:lineRule="auto"/>
        <w:ind w:firstLine="640" w:firstLineChars="200"/>
        <w:rPr>
          <w:rFonts w:ascii="仿宋_GB2312" w:hAnsi="仿宋_GB2312" w:cs="仿宋_GB2312"/>
        </w:rPr>
      </w:pPr>
      <w:r>
        <w:rPr>
          <w:rFonts w:hint="eastAsia" w:ascii="仿宋_GB2312" w:hAnsi="仿宋_GB2312" w:cs="仿宋_GB2312"/>
        </w:rPr>
        <w:t>世事浮云堪一笑，百年持此竟何成？</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《再试诸生》</w:t>
      </w:r>
    </w:p>
    <w:p>
      <w:pPr>
        <w:kinsoku w:val="0"/>
        <w:topLinePunct/>
        <w:autoSpaceDE w:val="0"/>
        <w:spacing w:line="360" w:lineRule="auto"/>
        <w:ind w:firstLine="640" w:firstLineChars="200"/>
        <w:jc w:val="right"/>
        <w:rPr>
          <w:rFonts w:ascii="仿宋_GB2312" w:hAnsi="仿宋_GB2312" w:cs="仿宋_GB231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第四十一单元 文人学士，诗书酬答</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处朋友，务相下则得益，相上则损。</w:t>
      </w:r>
    </w:p>
    <w:p>
      <w:pPr>
        <w:kinsoku w:val="0"/>
        <w:overflowPunct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《传习录上》</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kinsoku w:val="0"/>
        <w:overflowPunct w:val="0"/>
        <w:topLinePunct/>
        <w:autoSpaceDE w:val="0"/>
        <w:spacing w:line="360" w:lineRule="auto"/>
        <w:ind w:firstLine="640" w:firstLineChars="200"/>
        <w:rPr>
          <w:rFonts w:ascii="仿宋_GB2312" w:hAnsi="仿宋_GB2312" w:cs="仿宋_GB2312"/>
        </w:rPr>
      </w:pPr>
      <w:r>
        <w:rPr>
          <w:rFonts w:hint="eastAsia" w:ascii="仿宋_GB2312" w:hAnsi="仿宋_GB2312" w:cs="仿宋_GB2312"/>
        </w:rPr>
        <w:t>莫谓天机非嗜欲，须知万物是吾身。</w:t>
      </w:r>
    </w:p>
    <w:p>
      <w:pPr>
        <w:kinsoku w:val="0"/>
        <w:overflowPunct w:val="0"/>
        <w:topLinePunct/>
        <w:autoSpaceDE w:val="0"/>
        <w:spacing w:line="360" w:lineRule="auto"/>
        <w:ind w:firstLine="640" w:firstLineChars="200"/>
        <w:rPr>
          <w:rFonts w:hint="eastAsia" w:ascii="仿宋_GB2312" w:hAnsi="仿宋_GB2312" w:eastAsia="仿宋_GB2312" w:cs="仿宋_GB2312"/>
          <w:lang w:eastAsia="zh-CN"/>
        </w:rPr>
      </w:pPr>
      <w:r>
        <w:rPr>
          <w:rFonts w:hint="eastAsia" w:ascii="仿宋_GB2312" w:hAnsi="仿宋_GB2312" w:cs="仿宋_GB2312"/>
        </w:rPr>
        <w:t>无端礼乐纷纷议，谁与青天扫宿尘</w:t>
      </w:r>
      <w:r>
        <w:rPr>
          <w:rFonts w:hint="default" w:ascii="仿宋_GB2312" w:hAnsi="仿宋_GB2312" w:cs="仿宋_GB2312"/>
          <w:lang w:val="en-US"/>
        </w:rPr>
        <w:t>？</w:t>
      </w:r>
    </w:p>
    <w:p>
      <w:pPr>
        <w:kinsoku w:val="0"/>
        <w:overflowPunct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《碧霞池夜坐》</w:t>
      </w:r>
    </w:p>
    <w:p>
      <w:pPr>
        <w:kinsoku w:val="0"/>
        <w:overflowPunct w:val="0"/>
        <w:topLinePunct/>
        <w:autoSpaceDE w:val="0"/>
        <w:spacing w:line="360" w:lineRule="auto"/>
        <w:ind w:firstLine="640" w:firstLineChars="200"/>
        <w:jc w:val="right"/>
        <w:rPr>
          <w:rFonts w:ascii="仿宋_GB2312" w:hAnsi="仿宋_GB2312" w:cs="仿宋_GB231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第四十二单元 传道授业，惟致良知</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人须有为己之心，方能克己；能克己，方能成己。</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《传习录上》</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kinsoku w:val="0"/>
        <w:topLinePunct/>
        <w:autoSpaceDE w:val="0"/>
        <w:spacing w:line="360" w:lineRule="auto"/>
        <w:ind w:firstLine="640" w:firstLineChars="200"/>
        <w:rPr>
          <w:rFonts w:ascii="仿宋_GB2312" w:hAnsi="仿宋_GB2312" w:cs="仿宋_GB2312"/>
        </w:rPr>
      </w:pPr>
      <w:r>
        <w:rPr>
          <w:rFonts w:hint="eastAsia" w:ascii="仿宋_GB2312" w:hAnsi="仿宋_GB2312" w:cs="仿宋_GB2312"/>
        </w:rPr>
        <w:t>绵绵圣学已千年，两字良知是口传。</w:t>
      </w:r>
    </w:p>
    <w:p>
      <w:pPr>
        <w:kinsoku w:val="0"/>
        <w:topLinePunct/>
        <w:autoSpaceDE w:val="0"/>
        <w:spacing w:line="360" w:lineRule="auto"/>
        <w:ind w:firstLine="640" w:firstLineChars="200"/>
        <w:rPr>
          <w:rFonts w:ascii="仿宋_GB2312" w:hAnsi="仿宋_GB2312" w:cs="仿宋_GB2312"/>
        </w:rPr>
      </w:pPr>
      <w:r>
        <w:rPr>
          <w:rFonts w:hint="eastAsia" w:ascii="仿宋_GB2312" w:hAnsi="仿宋_GB2312" w:cs="仿宋_GB2312"/>
        </w:rPr>
        <w:t>欲识浑沦无斧凿，须从规矩出方圆。</w:t>
      </w:r>
    </w:p>
    <w:p>
      <w:pPr>
        <w:kinsoku w:val="0"/>
        <w:topLinePunct/>
        <w:autoSpaceDE w:val="0"/>
        <w:spacing w:line="360" w:lineRule="auto"/>
        <w:ind w:firstLine="640" w:firstLineChars="200"/>
        <w:jc w:val="right"/>
        <w:rPr>
          <w:rFonts w:ascii="仿宋_GB2312" w:hAnsi="仿宋_GB2312" w:cs="仿宋_GB2312"/>
        </w:rPr>
      </w:pPr>
      <w:r>
        <w:rPr>
          <w:rFonts w:hint="eastAsia" w:ascii="仿宋_GB2312" w:hAnsi="仿宋_GB2312" w:cs="黑体"/>
        </w:rPr>
        <w:t>——</w:t>
      </w:r>
      <w:r>
        <w:rPr>
          <w:rFonts w:hint="eastAsia" w:ascii="仿宋_GB2312" w:hAnsi="仿宋_GB2312" w:cs="仿宋_GB2312"/>
        </w:rPr>
        <w:t>《别诸生》</w:t>
      </w:r>
    </w:p>
    <w:p>
      <w:pPr>
        <w:kinsoku w:val="0"/>
        <w:topLinePunct/>
        <w:autoSpaceDE w:val="0"/>
        <w:spacing w:line="360" w:lineRule="auto"/>
        <w:ind w:firstLine="640" w:firstLineChars="200"/>
        <w:jc w:val="right"/>
        <w:rPr>
          <w:rFonts w:ascii="仿宋_GB2312" w:hAnsi="仿宋_GB2312" w:cs="仿宋_GB2312"/>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第四十三单元 贵阳论学，知行合一</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知行合一。</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——《传习录》</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盛德心愈卑，幽人迹多屏。</w:t>
      </w:r>
    </w:p>
    <w:p>
      <w:pPr>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悠然望双峰，可以发深省。</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——《双峰遗柯生乔》</w:t>
      </w:r>
    </w:p>
    <w:p>
      <w:pPr>
        <w:kinsoku w:val="0"/>
        <w:topLinePunct/>
        <w:autoSpaceDE w:val="0"/>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第四十四单元 王学始立，润泽贵阳</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彰善者，其辞显而决</w:t>
      </w:r>
      <w:r>
        <w:rPr>
          <w:rFonts w:hint="eastAsia" w:ascii="仿宋_GB2312" w:hAnsi="仿宋_GB2312" w:cs="黑体"/>
          <w:lang w:eastAsia="zh-CN"/>
        </w:rPr>
        <w:t>；</w:t>
      </w:r>
      <w:r>
        <w:rPr>
          <w:rFonts w:hint="eastAsia" w:ascii="仿宋_GB2312" w:hAnsi="仿宋_GB2312" w:cs="黑体"/>
        </w:rPr>
        <w:t>纠过者，其辞隐而婉</w:t>
      </w:r>
      <w:r>
        <w:rPr>
          <w:rFonts w:hint="eastAsia" w:ascii="仿宋_GB2312" w:hAnsi="仿宋_GB2312" w:cs="黑体"/>
          <w:lang w:eastAsia="zh-CN"/>
        </w:rPr>
        <w:t>。</w:t>
      </w:r>
      <w:r>
        <w:rPr>
          <w:rFonts w:hint="eastAsia" w:ascii="仿宋_GB2312" w:hAnsi="仿宋_GB2312" w:cs="黑体"/>
        </w:rPr>
        <w:t>亦忠厚之道也。</w:t>
      </w:r>
    </w:p>
    <w:p>
      <w:pPr>
        <w:kinsoku w:val="0"/>
        <w:topLinePunct/>
        <w:autoSpaceDE w:val="0"/>
        <w:spacing w:line="360" w:lineRule="auto"/>
        <w:ind w:firstLine="640" w:firstLineChars="200"/>
        <w:jc w:val="right"/>
        <w:rPr>
          <w:rFonts w:ascii="仿宋_GB2312" w:hAnsi="仿宋_GB2312" w:cs="仿宋_GB2312"/>
        </w:rPr>
      </w:pPr>
      <w:r>
        <w:rPr>
          <w:rFonts w:hint="eastAsia" w:ascii="Calibri" w:hAnsi="Calibri" w:cs="Times New Roman"/>
        </w:rPr>
        <w:t>——</w:t>
      </w:r>
      <w:r>
        <w:rPr>
          <w:rFonts w:hint="eastAsia" w:ascii="仿宋_GB2312" w:hAnsi="仿宋_GB2312" w:cs="仿宋_GB2312"/>
        </w:rPr>
        <w:t>《南赣乡约》</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autoSpaceDE w:val="0"/>
        <w:spacing w:line="360" w:lineRule="auto"/>
        <w:ind w:firstLine="640" w:firstLineChars="200"/>
        <w:rPr>
          <w:rFonts w:ascii="仿宋_GB2312" w:hAnsi="仿宋_GB2312" w:cs="仿宋_GB2312"/>
          <w:szCs w:val="32"/>
        </w:rPr>
      </w:pPr>
      <w:r>
        <w:rPr>
          <w:rFonts w:hint="eastAsia" w:ascii="仿宋_GB2312" w:hAnsi="仿宋_GB2312" w:cs="仿宋_GB2312"/>
          <w:szCs w:val="32"/>
        </w:rPr>
        <w:t>处处中秋此月明，不知何处亦群英？</w:t>
      </w:r>
    </w:p>
    <w:p>
      <w:pPr>
        <w:autoSpaceDE w:val="0"/>
        <w:spacing w:line="360" w:lineRule="auto"/>
        <w:ind w:firstLine="640" w:firstLineChars="200"/>
        <w:rPr>
          <w:rFonts w:hint="eastAsia" w:ascii="仿宋_GB2312" w:hAnsi="仿宋_GB2312" w:eastAsia="仿宋_GB2312" w:cs="仿宋_GB2312"/>
          <w:szCs w:val="32"/>
          <w:lang w:eastAsia="zh-CN"/>
        </w:rPr>
      </w:pPr>
      <w:r>
        <w:rPr>
          <w:rFonts w:hint="eastAsia" w:ascii="仿宋_GB2312" w:hAnsi="仿宋_GB2312" w:cs="仿宋_GB2312"/>
          <w:szCs w:val="32"/>
        </w:rPr>
        <w:t>须怜绝学经千载，莫负男儿过一生！</w:t>
      </w:r>
    </w:p>
    <w:p>
      <w:pPr>
        <w:kinsoku w:val="0"/>
        <w:topLinePunct/>
        <w:autoSpaceDE w:val="0"/>
        <w:spacing w:line="360" w:lineRule="auto"/>
        <w:ind w:firstLine="640" w:firstLineChars="200"/>
        <w:jc w:val="right"/>
        <w:rPr>
          <w:rFonts w:ascii="仿宋_GB2312" w:hAnsi="仿宋_GB2312" w:cs="仿宋_GB2312"/>
        </w:rPr>
      </w:pPr>
      <w:r>
        <w:rPr>
          <w:rFonts w:hint="eastAsia" w:ascii="Calibri" w:hAnsi="Calibri" w:cs="Times New Roman"/>
        </w:rPr>
        <w:t>——</w:t>
      </w:r>
      <w:r>
        <w:rPr>
          <w:rFonts w:hint="eastAsia" w:ascii="仿宋_GB2312" w:hAnsi="仿宋_GB2312" w:cs="仿宋_GB2312"/>
        </w:rPr>
        <w:t>《月夜二首 与诸生歌于天泉桥》</w:t>
      </w:r>
    </w:p>
    <w:p>
      <w:pPr>
        <w:rPr>
          <w:rFonts w:ascii="仿宋_GB2312" w:hAnsi="仿宋_GB2312" w:cs="黑体"/>
        </w:rPr>
      </w:pPr>
      <w:r>
        <w:rPr>
          <w:rFonts w:hint="eastAsia" w:ascii="仿宋_GB2312" w:hAnsi="仿宋_GB2312" w:cs="黑体"/>
        </w:rPr>
        <w:br w:type="page"/>
      </w:r>
    </w:p>
    <w:p>
      <w:pPr>
        <w:kinsoku w:val="0"/>
        <w:topLinePunct/>
        <w:autoSpaceDE w:val="0"/>
        <w:spacing w:line="360" w:lineRule="auto"/>
        <w:outlineLvl w:val="1"/>
        <w:rPr>
          <w:rFonts w:ascii="黑体" w:hAnsi="黑体" w:eastAsia="黑体" w:cs="Times New Roman"/>
        </w:rPr>
      </w:pPr>
      <w:r>
        <w:rPr>
          <w:rFonts w:hint="eastAsia" w:ascii="黑体" w:hAnsi="黑体" w:eastAsia="黑体" w:cs="Times New Roman"/>
        </w:rPr>
        <w:t>起复离黔，寄语后学</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第四十五单元 诸生不舍，百里相送</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600" w:lineRule="exact"/>
        <w:ind w:firstLine="640" w:firstLineChars="200"/>
        <w:rPr>
          <w:rFonts w:ascii="仿宋_GB2312" w:hAnsi="仿宋_GB2312" w:cs="黑体"/>
        </w:rPr>
      </w:pPr>
      <w:r>
        <w:rPr>
          <w:rFonts w:hint="eastAsia" w:ascii="仿宋_GB2312" w:hAnsi="仿宋_GB2312" w:cs="黑体"/>
        </w:rPr>
        <w:t>能下人，是有志；能容人，是大器。</w:t>
      </w:r>
    </w:p>
    <w:p>
      <w:pPr>
        <w:kinsoku w:val="0"/>
        <w:topLinePunct/>
        <w:autoSpaceDE w:val="0"/>
        <w:spacing w:line="600" w:lineRule="exact"/>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示宪儿</w:t>
      </w:r>
      <w:r>
        <w:rPr>
          <w:rFonts w:hint="eastAsia" w:ascii="仿宋_GB2312" w:hAnsi="仿宋_GB2312" w:cs="黑体"/>
        </w:rPr>
        <w:t>》</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仿宋_GB2312"/>
        </w:rPr>
      </w:pPr>
      <w:r>
        <w:rPr>
          <w:rFonts w:hint="eastAsia" w:ascii="仿宋_GB2312" w:hAnsi="仿宋_GB2312" w:cs="仿宋_GB2312"/>
        </w:rPr>
        <w:t>天涯犹未隔年回，何处严光有钓台？</w:t>
      </w:r>
    </w:p>
    <w:p>
      <w:pPr>
        <w:spacing w:line="360" w:lineRule="auto"/>
        <w:ind w:firstLine="640" w:firstLineChars="200"/>
        <w:rPr>
          <w:rFonts w:ascii="仿宋_GB2312" w:hAnsi="仿宋_GB2312" w:cs="黑体"/>
        </w:rPr>
      </w:pPr>
      <w:r>
        <w:rPr>
          <w:rFonts w:hint="eastAsia" w:ascii="仿宋_GB2312" w:hAnsi="仿宋_GB2312" w:cs="仿宋_GB2312"/>
        </w:rPr>
        <w:t>樽酒可怜人独远，封书空有雁飞来。</w:t>
      </w:r>
    </w:p>
    <w:p>
      <w:pPr>
        <w:kinsoku w:val="0"/>
        <w:topLinePunct/>
        <w:autoSpaceDE w:val="0"/>
        <w:spacing w:line="600" w:lineRule="exact"/>
        <w:ind w:firstLine="640" w:firstLineChars="200"/>
        <w:jc w:val="right"/>
        <w:rPr>
          <w:rFonts w:ascii="仿宋_GB2312" w:hAnsi="仿宋_GB2312" w:cs="黑体"/>
        </w:rPr>
      </w:pPr>
      <w:r>
        <w:rPr>
          <w:rFonts w:hint="eastAsia" w:ascii="仿宋_GB2312" w:hAnsi="仿宋_GB2312" w:cs="黑体"/>
        </w:rPr>
        <w:t>——《再试诸生用唐韵》</w:t>
      </w:r>
    </w:p>
    <w:p>
      <w:pPr>
        <w:kinsoku w:val="0"/>
        <w:topLinePunct/>
        <w:autoSpaceDE w:val="0"/>
        <w:spacing w:line="600" w:lineRule="exact"/>
        <w:ind w:firstLine="640" w:firstLineChars="200"/>
        <w:rPr>
          <w:rFonts w:ascii="仿宋_GB2312" w:hAnsi="仿宋_GB2312" w:cs="黑体"/>
        </w:rPr>
      </w:pP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第四十六单元 行至镇远，涕泪回书</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600" w:lineRule="exact"/>
        <w:ind w:firstLine="640" w:firstLineChars="200"/>
        <w:rPr>
          <w:rFonts w:ascii="仿宋_GB2312" w:hAnsi="仿宋_GB2312" w:cs="黑体"/>
        </w:rPr>
      </w:pPr>
      <w:r>
        <w:rPr>
          <w:rFonts w:ascii="仿宋_GB2312" w:hAnsi="仿宋_GB2312" w:cs="黑体"/>
        </w:rPr>
        <w:t>见人勿多说，慎默真如愚。接人莫轻率，忠信持谦卑。</w:t>
      </w:r>
    </w:p>
    <w:p>
      <w:pPr>
        <w:kinsoku w:val="0"/>
        <w:topLinePunct/>
        <w:autoSpaceDE w:val="0"/>
        <w:spacing w:line="600" w:lineRule="exact"/>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守文弟归省携其手歌以别之</w:t>
      </w:r>
      <w:r>
        <w:rPr>
          <w:rFonts w:hint="eastAsia" w:ascii="仿宋_GB2312" w:hAnsi="仿宋_GB2312" w:cs="黑体"/>
        </w:rPr>
        <w:t>》</w:t>
      </w:r>
    </w:p>
    <w:p>
      <w:pPr>
        <w:kinsoku w:val="0"/>
        <w:topLinePunct/>
        <w:autoSpaceDE w:val="0"/>
        <w:spacing w:line="600"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楼台星斗上，钟磬翠微间。</w:t>
      </w:r>
    </w:p>
    <w:p>
      <w:pPr>
        <w:spacing w:line="360" w:lineRule="auto"/>
        <w:ind w:firstLine="640" w:firstLineChars="200"/>
        <w:rPr>
          <w:rFonts w:ascii="仿宋_GB2312" w:hAnsi="仿宋_GB2312" w:cs="黑体"/>
        </w:rPr>
      </w:pPr>
      <w:r>
        <w:rPr>
          <w:rFonts w:hint="eastAsia" w:ascii="仿宋_GB2312" w:hAnsi="仿宋_GB2312" w:cs="黑体"/>
        </w:rPr>
        <w:t>顿息尘寰念，清溪踏月还。</w:t>
      </w:r>
    </w:p>
    <w:p>
      <w:pPr>
        <w:kinsoku w:val="0"/>
        <w:topLinePunct/>
        <w:autoSpaceDE w:val="0"/>
        <w:spacing w:line="600" w:lineRule="exact"/>
        <w:ind w:firstLine="640" w:firstLineChars="200"/>
        <w:jc w:val="right"/>
        <w:rPr>
          <w:rFonts w:ascii="仿宋_GB2312" w:hAnsi="仿宋_GB2312" w:cs="黑体"/>
        </w:rPr>
      </w:pPr>
      <w:r>
        <w:rPr>
          <w:rFonts w:hint="eastAsia" w:ascii="仿宋_GB2312" w:hAnsi="仿宋_GB2312" w:cs="黑体"/>
        </w:rPr>
        <w:t>——《香山次韵》</w:t>
      </w:r>
    </w:p>
    <w:p>
      <w:pPr>
        <w:kinsoku w:val="0"/>
        <w:topLinePunct/>
        <w:autoSpaceDE w:val="0"/>
        <w:spacing w:line="600" w:lineRule="exact"/>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第四十七单元 倏然调任，远赴庐陵</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知是行的主意，行是知的功夫。</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传习录上</w:t>
      </w:r>
      <w:r>
        <w:rPr>
          <w:rFonts w:hint="eastAsia" w:ascii="仿宋_GB2312" w:hAnsi="仿宋_GB2312" w:cs="黑体"/>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尘途骏马劳千里，月树鹪鹩足一枝。</w:t>
      </w:r>
    </w:p>
    <w:p>
      <w:pPr>
        <w:spacing w:line="360" w:lineRule="auto"/>
        <w:ind w:firstLine="640" w:firstLineChars="200"/>
        <w:rPr>
          <w:rFonts w:ascii="仿宋_GB2312" w:hAnsi="仿宋_GB2312" w:cs="黑体"/>
        </w:rPr>
      </w:pPr>
      <w:r>
        <w:rPr>
          <w:rFonts w:hint="eastAsia" w:ascii="仿宋_GB2312" w:hAnsi="仿宋_GB2312" w:cs="黑体"/>
        </w:rPr>
        <w:t>身既了时心亦了，不须多羡碧霞池。</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——《寄题玉芝庵丙戌》</w:t>
      </w:r>
    </w:p>
    <w:p>
      <w:pPr>
        <w:rPr>
          <w:rFonts w:ascii="仿宋_GB2312" w:hAnsi="仿宋_GB2312" w:cs="黑体"/>
        </w:rPr>
      </w:pPr>
      <w:r>
        <w:rPr>
          <w:rFonts w:hint="eastAsia" w:ascii="仿宋_GB2312" w:hAnsi="仿宋_GB2312" w:cs="黑体"/>
        </w:rPr>
        <w:br w:type="page"/>
      </w:r>
    </w:p>
    <w:p>
      <w:pPr>
        <w:kinsoku w:val="0"/>
        <w:topLinePunct/>
        <w:autoSpaceDE w:val="0"/>
        <w:spacing w:line="360" w:lineRule="auto"/>
        <w:outlineLvl w:val="1"/>
        <w:rPr>
          <w:rFonts w:ascii="黑体" w:hAnsi="黑体" w:eastAsia="黑体" w:cs="Times New Roman"/>
        </w:rPr>
      </w:pPr>
      <w:r>
        <w:rPr>
          <w:rFonts w:hint="eastAsia" w:ascii="黑体" w:hAnsi="黑体" w:eastAsia="黑体" w:cs="Times New Roman"/>
        </w:rPr>
        <w:t>流风余韵，山高水长</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第四十八单元 王门后学，黔中弘道</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360" w:lineRule="auto"/>
        <w:ind w:firstLine="640" w:firstLineChars="200"/>
        <w:rPr>
          <w:rFonts w:ascii="仿宋_GB2312" w:hAnsi="仿宋_GB2312" w:cs="黑体"/>
        </w:rPr>
      </w:pPr>
      <w:r>
        <w:rPr>
          <w:rFonts w:hint="eastAsia" w:ascii="仿宋_GB2312" w:hAnsi="仿宋_GB2312" w:cs="黑体"/>
        </w:rPr>
        <w:t>见人怠慢，不要嗔怪；见人财利，不要贪图。</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谕泰和杨茂</w:t>
      </w:r>
      <w:r>
        <w:rPr>
          <w:rFonts w:hint="eastAsia" w:ascii="仿宋_GB2312" w:hAnsi="仿宋_GB2312" w:cs="黑体"/>
        </w:rPr>
        <w:t>》</w:t>
      </w: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lang w:val="zh-CN"/>
        </w:rPr>
      </w:pPr>
      <w:r>
        <w:rPr>
          <w:rFonts w:hint="eastAsia" w:ascii="仿宋_GB2312" w:hAnsi="仿宋_GB2312" w:cs="黑体"/>
          <w:lang w:val="zh-CN"/>
        </w:rPr>
        <w:t>人生贵适意，何事久天涯。</w:t>
      </w:r>
    </w:p>
    <w:p>
      <w:pPr>
        <w:spacing w:line="360" w:lineRule="auto"/>
        <w:ind w:firstLine="640" w:firstLineChars="200"/>
        <w:rPr>
          <w:rFonts w:ascii="仿宋_GB2312" w:hAnsi="仿宋_GB2312" w:cs="黑体"/>
          <w:lang w:val="zh-CN"/>
        </w:rPr>
      </w:pPr>
      <w:r>
        <w:rPr>
          <w:rFonts w:hint="eastAsia" w:ascii="仿宋_GB2312" w:hAnsi="仿宋_GB2312" w:cs="黑体"/>
          <w:lang w:val="zh-CN"/>
        </w:rPr>
        <w:t>栗里堪栽柳，青门好种瓜。</w:t>
      </w:r>
    </w:p>
    <w:p>
      <w:pPr>
        <w:kinsoku w:val="0"/>
        <w:topLinePunct/>
        <w:autoSpaceDE w:val="0"/>
        <w:spacing w:line="360" w:lineRule="auto"/>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黑体"/>
          <w:lang w:val="zh-CN"/>
        </w:rPr>
        <w:t>送人致仕</w:t>
      </w:r>
      <w:r>
        <w:rPr>
          <w:rFonts w:hint="eastAsia" w:ascii="仿宋_GB2312" w:hAnsi="仿宋_GB2312" w:cs="黑体"/>
        </w:rPr>
        <w:t>》</w:t>
      </w:r>
    </w:p>
    <w:p>
      <w:pPr>
        <w:kinsoku w:val="0"/>
        <w:topLinePunct/>
        <w:autoSpaceDE w:val="0"/>
        <w:spacing w:line="360" w:lineRule="auto"/>
        <w:ind w:firstLine="640" w:firstLineChars="200"/>
        <w:jc w:val="right"/>
        <w:rPr>
          <w:rFonts w:ascii="仿宋_GB2312" w:hAnsi="仿宋_GB2312" w:cs="黑体"/>
        </w:rPr>
      </w:pPr>
    </w:p>
    <w:p>
      <w:pPr>
        <w:kinsoku w:val="0"/>
        <w:topLinePunct/>
        <w:autoSpaceDE w:val="0"/>
        <w:spacing w:line="360" w:lineRule="auto"/>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第四十九单元 良知化人，文教大兴</w:t>
      </w:r>
    </w:p>
    <w:p>
      <w:pPr>
        <w:kinsoku w:val="0"/>
        <w:topLinePunct/>
        <w:autoSpaceDE w:val="0"/>
        <w:spacing w:line="586"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586" w:lineRule="exact"/>
        <w:ind w:firstLine="640" w:firstLineChars="200"/>
        <w:rPr>
          <w:rFonts w:ascii="仿宋_GB2312" w:hAnsi="仿宋_GB2312" w:cs="黑体"/>
        </w:rPr>
      </w:pPr>
      <w:r>
        <w:rPr>
          <w:rFonts w:hint="eastAsia" w:ascii="仿宋_GB2312" w:hAnsi="仿宋_GB2312" w:cs="黑体"/>
        </w:rPr>
        <w:t>为学大病在好名。</w:t>
      </w:r>
    </w:p>
    <w:p>
      <w:pPr>
        <w:kinsoku w:val="0"/>
        <w:topLinePunct/>
        <w:autoSpaceDE w:val="0"/>
        <w:spacing w:line="586" w:lineRule="exact"/>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传习录上</w:t>
      </w:r>
      <w:r>
        <w:rPr>
          <w:rFonts w:hint="eastAsia" w:ascii="仿宋_GB2312" w:hAnsi="仿宋_GB2312" w:cs="黑体"/>
        </w:rPr>
        <w:t>》</w:t>
      </w:r>
    </w:p>
    <w:p>
      <w:pPr>
        <w:kinsoku w:val="0"/>
        <w:topLinePunct/>
        <w:autoSpaceDE w:val="0"/>
        <w:spacing w:line="586"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autoSpaceDE w:val="0"/>
        <w:spacing w:line="360" w:lineRule="auto"/>
        <w:ind w:firstLine="640" w:firstLineChars="200"/>
        <w:rPr>
          <w:rFonts w:ascii="仿宋_GB2312" w:hAnsi="仿宋_GB2312" w:cs="黑体"/>
        </w:rPr>
      </w:pPr>
      <w:r>
        <w:rPr>
          <w:rFonts w:hint="eastAsia" w:ascii="仿宋_GB2312" w:hAnsi="仿宋_GB2312" w:cs="黑体"/>
        </w:rPr>
        <w:t>洗心真已空千古，倾耳谁辨九成？</w:t>
      </w:r>
    </w:p>
    <w:p>
      <w:pPr>
        <w:autoSpaceDE w:val="0"/>
        <w:spacing w:line="360" w:lineRule="auto"/>
        <w:ind w:firstLine="640" w:firstLineChars="200"/>
        <w:rPr>
          <w:rFonts w:ascii="仿宋_GB2312" w:hAnsi="仿宋_GB2312" w:cs="黑体"/>
        </w:rPr>
      </w:pPr>
      <w:r>
        <w:rPr>
          <w:rFonts w:hint="eastAsia" w:ascii="仿宋_GB2312" w:hAnsi="仿宋_GB2312" w:cs="黑体"/>
        </w:rPr>
        <w:t>徒使清风传律吕，人间瓦缶正雷鸣。</w:t>
      </w:r>
    </w:p>
    <w:p>
      <w:pPr>
        <w:kinsoku w:val="0"/>
        <w:topLinePunct/>
        <w:autoSpaceDE w:val="0"/>
        <w:spacing w:line="586" w:lineRule="exact"/>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秋声</w:t>
      </w:r>
      <w:r>
        <w:rPr>
          <w:rFonts w:hint="eastAsia" w:ascii="仿宋_GB2312" w:hAnsi="仿宋_GB2312" w:cs="黑体"/>
        </w:rPr>
        <w:t>》</w:t>
      </w:r>
    </w:p>
    <w:p>
      <w:pPr>
        <w:kinsoku w:val="0"/>
        <w:topLinePunct/>
        <w:autoSpaceDE w:val="0"/>
        <w:spacing w:line="586" w:lineRule="exact"/>
        <w:ind w:firstLine="640" w:firstLineChars="200"/>
        <w:jc w:val="right"/>
        <w:rPr>
          <w:rFonts w:ascii="仿宋_GB2312" w:hAnsi="仿宋_GB2312" w:cs="黑体"/>
        </w:rPr>
      </w:pPr>
    </w:p>
    <w:p>
      <w:pPr>
        <w:kinsoku w:val="0"/>
        <w:topLinePunct/>
        <w:autoSpaceDE w:val="0"/>
        <w:spacing w:line="586"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第五十单元 王学圣地，文明远播</w:t>
      </w:r>
    </w:p>
    <w:p>
      <w:pPr>
        <w:kinsoku w:val="0"/>
        <w:topLinePunct/>
        <w:autoSpaceDE w:val="0"/>
        <w:spacing w:line="586"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参考诗文一：</w:t>
      </w:r>
    </w:p>
    <w:p>
      <w:pPr>
        <w:kinsoku w:val="0"/>
        <w:topLinePunct/>
        <w:autoSpaceDE w:val="0"/>
        <w:spacing w:line="586" w:lineRule="exact"/>
        <w:ind w:firstLine="640" w:firstLineChars="200"/>
        <w:rPr>
          <w:rFonts w:ascii="仿宋_GB2312" w:hAnsi="仿宋_GB2312" w:cs="黑体"/>
        </w:rPr>
      </w:pPr>
      <w:r>
        <w:rPr>
          <w:rFonts w:hint="eastAsia" w:ascii="仿宋_GB2312" w:hAnsi="仿宋_GB2312" w:cs="黑体"/>
        </w:rPr>
        <w:t>此心光明，亦复何言？</w:t>
      </w:r>
    </w:p>
    <w:p>
      <w:pPr>
        <w:kinsoku w:val="0"/>
        <w:topLinePunct/>
        <w:autoSpaceDE w:val="0"/>
        <w:spacing w:line="586" w:lineRule="exact"/>
        <w:ind w:firstLine="640" w:firstLineChars="200"/>
        <w:jc w:val="right"/>
        <w:rPr>
          <w:rFonts w:ascii="仿宋_GB2312" w:hAnsi="仿宋_GB2312" w:cs="黑体"/>
        </w:rPr>
      </w:pPr>
      <w:r>
        <w:rPr>
          <w:rFonts w:hint="eastAsia" w:ascii="仿宋_GB2312" w:hAnsi="仿宋_GB2312" w:cs="黑体"/>
        </w:rPr>
        <w:t>——《</w:t>
      </w:r>
      <w:r>
        <w:rPr>
          <w:rFonts w:hint="eastAsia" w:ascii="仿宋_GB2312" w:hAnsi="仿宋_GB2312" w:cs="仿宋_GB2312"/>
        </w:rPr>
        <w:t>年谱</w:t>
      </w:r>
      <w:r>
        <w:rPr>
          <w:rFonts w:hint="eastAsia" w:ascii="仿宋_GB2312" w:hAnsi="仿宋_GB2312" w:cs="黑体"/>
        </w:rPr>
        <w:t>》</w:t>
      </w:r>
    </w:p>
    <w:p>
      <w:pPr>
        <w:kinsoku w:val="0"/>
        <w:topLinePunct/>
        <w:autoSpaceDE w:val="0"/>
        <w:spacing w:line="586" w:lineRule="exact"/>
        <w:ind w:firstLine="643" w:firstLineChars="200"/>
        <w:outlineLvl w:val="2"/>
        <w:rPr>
          <w:rFonts w:ascii="楷体_GB2312" w:hAnsi="楷体_GB2312" w:eastAsia="楷体_GB2312" w:cs="Times New Roman"/>
          <w:b/>
        </w:rPr>
      </w:pPr>
      <w:r>
        <w:rPr>
          <w:rFonts w:hint="eastAsia" w:ascii="楷体_GB2312" w:hAnsi="楷体_GB2312" w:eastAsia="楷体_GB2312" w:cs="Times New Roman"/>
          <w:b/>
        </w:rPr>
        <w:t>参考诗文二：</w:t>
      </w:r>
    </w:p>
    <w:p>
      <w:pPr>
        <w:spacing w:line="360" w:lineRule="auto"/>
        <w:ind w:firstLine="640" w:firstLineChars="200"/>
        <w:rPr>
          <w:rFonts w:ascii="仿宋_GB2312" w:hAnsi="仿宋_GB2312" w:cs="黑体"/>
        </w:rPr>
      </w:pPr>
      <w:r>
        <w:rPr>
          <w:rFonts w:hint="eastAsia" w:ascii="仿宋_GB2312" w:hAnsi="仿宋_GB2312" w:cs="黑体"/>
        </w:rPr>
        <w:t>乾坤是易原非画，心性何形得有尘？</w:t>
      </w:r>
    </w:p>
    <w:p>
      <w:pPr>
        <w:spacing w:line="360" w:lineRule="auto"/>
        <w:ind w:firstLine="640" w:firstLineChars="200"/>
        <w:rPr>
          <w:rFonts w:ascii="仿宋_GB2312" w:hAnsi="仿宋_GB2312" w:cs="黑体"/>
        </w:rPr>
      </w:pPr>
      <w:r>
        <w:rPr>
          <w:rFonts w:hint="eastAsia" w:ascii="仿宋_GB2312" w:hAnsi="仿宋_GB2312" w:cs="黑体"/>
        </w:rPr>
        <w:t>莫道先生学禅语，此言端的为君陈。</w:t>
      </w:r>
    </w:p>
    <w:p>
      <w:pPr>
        <w:kinsoku w:val="0"/>
        <w:topLinePunct/>
        <w:autoSpaceDE w:val="0"/>
        <w:spacing w:line="586" w:lineRule="exact"/>
        <w:ind w:firstLine="640" w:firstLineChars="200"/>
        <w:jc w:val="right"/>
        <w:rPr>
          <w:rFonts w:ascii="仿宋_GB2312" w:hAnsi="仿宋_GB2312" w:cs="黑体"/>
        </w:rPr>
      </w:pPr>
      <w:r>
        <w:rPr>
          <w:rFonts w:hint="eastAsia" w:ascii="仿宋_GB2312" w:hAnsi="仿宋_GB2312" w:cs="黑体"/>
        </w:rPr>
        <w:t>——《示诸生三首其</w:t>
      </w:r>
      <w:r>
        <w:rPr>
          <w:rFonts w:hint="eastAsia" w:ascii="仿宋_GB2312" w:hAnsi="仿宋_GB2312" w:cs="黑体"/>
          <w:lang w:val="en-US" w:eastAsia="zh-CN"/>
        </w:rPr>
        <w:t>一</w:t>
      </w:r>
      <w:r>
        <w:rPr>
          <w:rFonts w:hint="eastAsia" w:ascii="仿宋_GB2312" w:hAnsi="仿宋_GB2312" w:cs="黑体"/>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BjMWNjNzc5MmNlN2E1NWQyYzNmNzljMTM0NDkifQ=="/>
  </w:docVars>
  <w:rsids>
    <w:rsidRoot w:val="00000000"/>
    <w:rsid w:val="0F552B0D"/>
    <w:rsid w:val="0FE03EAF"/>
    <w:rsid w:val="1B8C51A0"/>
    <w:rsid w:val="1CFC7F9B"/>
    <w:rsid w:val="2CC8580B"/>
    <w:rsid w:val="3A5F0450"/>
    <w:rsid w:val="3D140EF8"/>
    <w:rsid w:val="3DD75C69"/>
    <w:rsid w:val="42F9077A"/>
    <w:rsid w:val="5152485B"/>
    <w:rsid w:val="5D792C3F"/>
    <w:rsid w:val="6789094B"/>
    <w:rsid w:val="6B9F61F3"/>
    <w:rsid w:val="74DA1683"/>
    <w:rsid w:val="7838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2022-01-21T01:34:00Z</dcterms:created>
  <dc:creator>aidmn</dc:creator>
  <cp:lastModifiedBy>wanglala</cp:lastModifiedBy>
  <dcterms:modified xsi:type="dcterms:W3CDTF">2023-09-05T06:35:13Z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911CA6BA0FDC4F86BF5AAE908B91F34E</vt:lpwstr>
  </property>
</Properties>
</file>